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E0C" w:rsidRPr="00D45908" w:rsidRDefault="00480E0C" w:rsidP="00480E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«Утверждаю»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Директор турнира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____________</w:t>
      </w:r>
      <w:proofErr w:type="spellStart"/>
      <w:r w:rsidR="00BE5B23">
        <w:rPr>
          <w:rFonts w:ascii="Times New Roman" w:eastAsia="Times New Roman" w:hAnsi="Times New Roman" w:cs="Times New Roman"/>
          <w:color w:val="000000"/>
          <w:sz w:val="24"/>
          <w:szCs w:val="24"/>
        </w:rPr>
        <w:t>О.А.Крюкова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«</w:t>
      </w:r>
      <w:r w:rsidR="00BE5B23">
        <w:rPr>
          <w:rFonts w:ascii="Times New Roman" w:eastAsia="Times New Roman" w:hAnsi="Times New Roman" w:cs="Times New Roman"/>
          <w:color w:val="000000"/>
          <w:sz w:val="24"/>
          <w:szCs w:val="24"/>
        </w:rPr>
        <w:t>01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BE5B23">
        <w:rPr>
          <w:rFonts w:ascii="Times New Roman" w:eastAsia="Times New Roman" w:hAnsi="Times New Roman" w:cs="Times New Roman"/>
          <w:color w:val="000000"/>
          <w:sz w:val="24"/>
          <w:szCs w:val="24"/>
        </w:rPr>
        <w:t>декабря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 201</w:t>
      </w:r>
      <w:r w:rsid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</w:p>
    <w:p w:rsidR="00480E0C" w:rsidRPr="0046653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FA2DDC" w:rsidRDefault="00480E0C" w:rsidP="00480E0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Положение</w:t>
      </w: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 xml:space="preserve">о проведении  </w:t>
      </w:r>
      <w:r w:rsidR="00D45908"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D45908" w:rsidRPr="00970705">
        <w:rPr>
          <w:rFonts w:ascii="Times New Roman" w:hAnsi="Times New Roman" w:cs="Times New Roman"/>
          <w:sz w:val="28"/>
          <w:szCs w:val="28"/>
        </w:rPr>
        <w:t>ткрыто</w:t>
      </w:r>
      <w:r w:rsidR="00F73D79">
        <w:rPr>
          <w:rFonts w:ascii="Times New Roman" w:hAnsi="Times New Roman" w:cs="Times New Roman"/>
          <w:sz w:val="28"/>
          <w:szCs w:val="28"/>
        </w:rPr>
        <w:t>го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первенств</w:t>
      </w:r>
      <w:r w:rsidR="00F73D79">
        <w:rPr>
          <w:rFonts w:ascii="Times New Roman" w:hAnsi="Times New Roman" w:cs="Times New Roman"/>
          <w:sz w:val="28"/>
          <w:szCs w:val="28"/>
        </w:rPr>
        <w:t>а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  <w:r w:rsidR="00BE5B23">
        <w:rPr>
          <w:rFonts w:ascii="Times New Roman" w:hAnsi="Times New Roman" w:cs="Times New Roman"/>
          <w:sz w:val="28"/>
          <w:szCs w:val="28"/>
        </w:rPr>
        <w:t>Московской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области среди ветеранов </w:t>
      </w:r>
      <w:r w:rsidR="00B64337">
        <w:rPr>
          <w:rFonts w:ascii="Times New Roman" w:hAnsi="Times New Roman" w:cs="Times New Roman"/>
          <w:sz w:val="28"/>
          <w:szCs w:val="28"/>
        </w:rPr>
        <w:t>II категории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E0C" w:rsidRPr="00970705" w:rsidRDefault="00D45908" w:rsidP="00480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0705">
        <w:rPr>
          <w:rFonts w:ascii="Times New Roman" w:hAnsi="Times New Roman" w:cs="Times New Roman"/>
          <w:sz w:val="28"/>
          <w:szCs w:val="28"/>
        </w:rPr>
        <w:t xml:space="preserve">2 – </w:t>
      </w:r>
      <w:r w:rsidR="00882898">
        <w:rPr>
          <w:rFonts w:ascii="Times New Roman" w:hAnsi="Times New Roman" w:cs="Times New Roman"/>
          <w:sz w:val="28"/>
          <w:szCs w:val="28"/>
        </w:rPr>
        <w:t>6</w:t>
      </w:r>
      <w:r w:rsidRPr="00970705">
        <w:rPr>
          <w:rFonts w:ascii="Times New Roman" w:hAnsi="Times New Roman" w:cs="Times New Roman"/>
          <w:sz w:val="28"/>
          <w:szCs w:val="28"/>
        </w:rPr>
        <w:t xml:space="preserve"> </w:t>
      </w:r>
      <w:r w:rsidR="00882898">
        <w:rPr>
          <w:rFonts w:ascii="Times New Roman" w:hAnsi="Times New Roman" w:cs="Times New Roman"/>
          <w:sz w:val="28"/>
          <w:szCs w:val="28"/>
        </w:rPr>
        <w:t>ЯНВАРЯ</w:t>
      </w:r>
      <w:r w:rsidRPr="00970705">
        <w:rPr>
          <w:rFonts w:ascii="Times New Roman" w:hAnsi="Times New Roman" w:cs="Times New Roman"/>
          <w:sz w:val="28"/>
          <w:szCs w:val="28"/>
        </w:rPr>
        <w:t xml:space="preserve"> 201</w:t>
      </w:r>
      <w:r w:rsidR="00882898">
        <w:rPr>
          <w:rFonts w:ascii="Times New Roman" w:hAnsi="Times New Roman" w:cs="Times New Roman"/>
          <w:sz w:val="28"/>
          <w:szCs w:val="28"/>
        </w:rPr>
        <w:t>8</w:t>
      </w:r>
      <w:r w:rsidRPr="0097070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0E0C" w:rsidRPr="007C168E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970705" w:rsidRPr="0046653B" w:rsidRDefault="00970705" w:rsidP="00480E0C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Цели  и  задачи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  </w:t>
      </w:r>
    </w:p>
    <w:p w:rsidR="00480E0C" w:rsidRPr="007C168E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с целью: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популяризации тенниса;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повышения мастерства теннисистов;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выявления сильнейших игроков;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пропаганды здорового образа жизни;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- привлечения жителей 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Московской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области к регулярным занятиям теннисом.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Организаторы проведения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Общее руководство подготовкой и проведением турнира  осуществляется организационным комитетом в составе: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1. 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Крюкова О.А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директор турнира – тел. 89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529591053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2. Шеремет А.В. – гл. судья – тел. 89081315555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89162573211</w:t>
      </w:r>
    </w:p>
    <w:p w:rsidR="00480E0C" w:rsidRPr="007C168E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3. 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Митяев А.В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–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заместитель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гл. с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удьи - 89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035018714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Место и сроки проведения</w:t>
      </w:r>
    </w:p>
    <w:p w:rsidR="00480E0C" w:rsidRDefault="00882898" w:rsidP="000078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Турнир проводится со 2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</w:t>
      </w:r>
      <w:r w:rsidR="003731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город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Москв</w:t>
      </w:r>
      <w:r w:rsidR="003731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кортах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Международного теннисного центра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по адресу:  город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Москва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072BC" w:rsidRPr="00D459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ст. метро Жулебино, </w:t>
      </w:r>
      <w:bookmarkStart w:id="0" w:name="_GoBack"/>
      <w:r>
        <w:rPr>
          <w:rFonts w:ascii="orig_lato_light" w:hAnsi="orig_lato_light"/>
          <w:color w:val="000000"/>
          <w:sz w:val="23"/>
          <w:szCs w:val="23"/>
        </w:rPr>
        <w:t>ул. Авиаконструктора Миля д. 4А</w:t>
      </w:r>
      <w:bookmarkEnd w:id="0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54A89">
        <w:rPr>
          <w:rFonts w:ascii="Times New Roman" w:eastAsia="Times New Roman" w:hAnsi="Times New Roman" w:cs="Times New Roman"/>
          <w:sz w:val="24"/>
          <w:szCs w:val="24"/>
        </w:rPr>
        <w:t xml:space="preserve">тел. </w:t>
      </w:r>
      <w:hyperlink r:id="rId6" w:history="1">
        <w:r w:rsidR="00054A89" w:rsidRPr="00054A89">
          <w:rPr>
            <w:rStyle w:val="a3"/>
            <w:rFonts w:ascii="orig_lato_light" w:hAnsi="orig_lato_light" w:cs="Arial"/>
            <w:b/>
            <w:color w:val="000000"/>
            <w:u w:val="none"/>
            <w:bdr w:val="none" w:sz="0" w:space="0" w:color="auto" w:frame="1"/>
          </w:rPr>
          <w:t>+7-495-706-23-83</w:t>
        </w:r>
      </w:hyperlink>
    </w:p>
    <w:p w:rsidR="00054A89" w:rsidRPr="007C168E" w:rsidRDefault="00054A89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Участники турнира</w:t>
      </w:r>
    </w:p>
    <w:p w:rsidR="00A33FB5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в следующих возрастных группах: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35 лет и старше (ОТ-</w:t>
      </w:r>
      <w:r w:rsidR="00054A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2 января 2018 г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45 лет и старше (ОТ-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2 января 2018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5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(ОТ-16)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3 января 2018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95314B" w:rsidRDefault="00A33FB5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мужчины  – 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 лет и старше (ОТ-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24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2 января 2018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женщины – 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40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3 января 2018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480E0C" w:rsidRPr="007C168E" w:rsidRDefault="0095314B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женщины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3 января 2018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</w:t>
      </w:r>
      <w:proofErr w:type="gramStart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Если количество игроков, в какой- либо возрастной категории окажется больше,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заявлено в данном Положении,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 отборочный этап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A2DDC" w:rsidRPr="00FA2DD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 проводится</w:t>
      </w:r>
      <w:r w:rsidR="004E1BC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в ОТ  попадают игроки, имеющие максимальный рейтинг на 29.12.17 г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Игроки, не попавшие в основной турнир по рейтингу, заносятся в </w:t>
      </w:r>
      <w:r w:rsidR="00FA2DDC" w:rsidRPr="00FA2DD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лист ожидания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К участию в турнире допускаются игроки России и стран СНГ, которым в  201</w:t>
      </w:r>
      <w:r w:rsidR="00C91E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году исполнилось или должно исполниться 35 лет (независимо от даты рождения).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Минимальное количество участников в каждой возрастной группе – 6. В случае недобора в какой-либо возрастной группе, она объединяется </w:t>
      </w:r>
      <w:proofErr w:type="gramStart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соседней, более молодой по возрасту.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турнире.  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Программа турнира</w:t>
      </w:r>
    </w:p>
    <w:p w:rsidR="004A290F" w:rsidRPr="004A290F" w:rsidRDefault="004A290F" w:rsidP="004A29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290F">
        <w:rPr>
          <w:rFonts w:ascii="Times New Roman" w:hAnsi="Times New Roman" w:cs="Times New Roman"/>
          <w:sz w:val="24"/>
          <w:szCs w:val="24"/>
        </w:rPr>
        <w:t xml:space="preserve">   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Заявки принимаются по </w:t>
      </w:r>
      <w:r w:rsidR="00C91E82" w:rsidRPr="007C168E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="00C91E82" w:rsidRPr="007C168E">
        <w:rPr>
          <w:rFonts w:ascii="Times New Roman" w:hAnsi="Times New Roman" w:cs="Times New Roman"/>
          <w:b/>
          <w:sz w:val="24"/>
          <w:szCs w:val="24"/>
        </w:rPr>
        <w:t>-</w:t>
      </w:r>
      <w:r w:rsidR="00C91E82" w:rsidRPr="007C168E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C91E82" w:rsidRPr="004A290F">
          <w:rPr>
            <w:rStyle w:val="a3"/>
            <w:rFonts w:ascii="Times New Roman" w:hAnsi="Times New Roman" w:cs="Times New Roman"/>
            <w:sz w:val="24"/>
            <w:szCs w:val="24"/>
            <w:lang w:eastAsia="hi-IN" w:bidi="hi-IN"/>
          </w:rPr>
          <w:t>tennis-asics@mail.</w:t>
        </w:r>
        <w:r w:rsidR="00C91E82" w:rsidRPr="004A290F">
          <w:rPr>
            <w:rStyle w:val="a3"/>
            <w:rFonts w:ascii="Times New Roman" w:hAnsi="Times New Roman" w:cs="Times New Roman"/>
            <w:sz w:val="24"/>
            <w:szCs w:val="24"/>
            <w:lang w:val="en-US" w:eastAsia="hi-IN" w:bidi="hi-IN"/>
          </w:rPr>
          <w:t>ru</w:t>
        </w:r>
      </w:hyperlink>
      <w:r w:rsidR="005761F9" w:rsidRPr="004A290F">
        <w:rPr>
          <w:rFonts w:ascii="Times New Roman" w:hAnsi="Times New Roman" w:cs="Times New Roman"/>
          <w:sz w:val="24"/>
          <w:szCs w:val="24"/>
        </w:rPr>
        <w:t xml:space="preserve"> , по тел. 89081315555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  до </w:t>
      </w:r>
      <w:r w:rsidR="00C91E82" w:rsidRPr="00623B70">
        <w:rPr>
          <w:rFonts w:ascii="Times New Roman" w:hAnsi="Times New Roman" w:cs="Times New Roman"/>
          <w:b/>
          <w:sz w:val="24"/>
          <w:szCs w:val="24"/>
        </w:rPr>
        <w:t>16.00  29.12.17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или самостоятельно на сайте </w:t>
      </w:r>
      <w:r w:rsidR="00C91E82" w:rsidRPr="004A290F">
        <w:rPr>
          <w:rFonts w:ascii="Times New Roman" w:hAnsi="Times New Roman" w:cs="Times New Roman"/>
          <w:color w:val="17365D" w:themeColor="text2" w:themeShade="BF"/>
          <w:sz w:val="24"/>
          <w:szCs w:val="24"/>
          <w:u w:val="single"/>
        </w:rPr>
        <w:t>vtennis.ru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с помощью IPIN, но с обязательной оплатой взноса</w:t>
      </w:r>
      <w:r w:rsidR="005761F9" w:rsidRPr="004A290F">
        <w:rPr>
          <w:rFonts w:ascii="Times New Roman" w:hAnsi="Times New Roman" w:cs="Times New Roman"/>
          <w:sz w:val="24"/>
          <w:szCs w:val="24"/>
        </w:rPr>
        <w:t>.</w:t>
      </w:r>
    </w:p>
    <w:p w:rsidR="003211D8" w:rsidRDefault="004A290F" w:rsidP="003211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Размер стартового взноса за участие в одиночном разряде составляет - 2500 </w:t>
      </w:r>
      <w:proofErr w:type="spellStart"/>
      <w:r>
        <w:rPr>
          <w:rFonts w:ascii="Times New Roman" w:hAnsi="Times New Roman"/>
          <w:sz w:val="24"/>
          <w:szCs w:val="24"/>
        </w:rPr>
        <w:t>руб</w:t>
      </w:r>
      <w:proofErr w:type="spellEnd"/>
      <w:r>
        <w:rPr>
          <w:rFonts w:ascii="Times New Roman" w:hAnsi="Times New Roman"/>
          <w:sz w:val="24"/>
          <w:szCs w:val="24"/>
        </w:rPr>
        <w:t xml:space="preserve"> с участника. Для мужчин старше 65 лет и женщин старше 60 лет - 1250 руб. Взнос оплачивается заблаговременно на банковскую карту:  </w:t>
      </w:r>
      <w:proofErr w:type="gramStart"/>
      <w:r>
        <w:rPr>
          <w:rFonts w:ascii="Times New Roman" w:hAnsi="Times New Roman"/>
          <w:sz w:val="24"/>
          <w:szCs w:val="24"/>
        </w:rPr>
        <w:t>СБ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3211D8">
        <w:rPr>
          <w:rFonts w:ascii="Times New Roman" w:hAnsi="Times New Roman"/>
          <w:sz w:val="24"/>
          <w:szCs w:val="24"/>
        </w:rPr>
        <w:t xml:space="preserve">5469 1300 1073 6567 </w:t>
      </w:r>
      <w:r>
        <w:rPr>
          <w:rFonts w:ascii="Times New Roman" w:hAnsi="Times New Roman"/>
          <w:sz w:val="24"/>
          <w:szCs w:val="24"/>
        </w:rPr>
        <w:t xml:space="preserve"> Андрей Валентинович Шеремет.</w:t>
      </w:r>
    </w:p>
    <w:p w:rsidR="00986F72" w:rsidRDefault="00986F72" w:rsidP="0098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Вместе с оплатой через личный кабинет Сбербанка СМС необходимо прислать номер своей карты </w:t>
      </w:r>
      <w:proofErr w:type="gramStart"/>
      <w:r>
        <w:rPr>
          <w:rFonts w:ascii="Times New Roman" w:hAnsi="Times New Roman"/>
          <w:sz w:val="24"/>
          <w:szCs w:val="24"/>
        </w:rPr>
        <w:t>СБ</w:t>
      </w:r>
      <w:proofErr w:type="gramEnd"/>
      <w:r>
        <w:rPr>
          <w:rFonts w:ascii="Times New Roman" w:hAnsi="Times New Roman"/>
          <w:sz w:val="24"/>
          <w:szCs w:val="24"/>
        </w:rPr>
        <w:t xml:space="preserve"> или телефона, к которой он привязан, для возврата взноса, в случае непопадания участника в основной турнир.</w:t>
      </w:r>
    </w:p>
    <w:p w:rsidR="003211D8" w:rsidRDefault="003211D8" w:rsidP="003211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Жеребьевка состоится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19.00 электронным способом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Результаты жеребьёвки (сетки) и расписание будут опубликованы на сайте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A290F">
        <w:rPr>
          <w:rFonts w:ascii="Times New Roman" w:hAnsi="Times New Roman" w:cs="Times New Roman"/>
          <w:color w:val="17365D" w:themeColor="text2" w:themeShade="BF"/>
          <w:sz w:val="24"/>
          <w:szCs w:val="24"/>
          <w:u w:val="single"/>
        </w:rPr>
        <w:t>vtennis.ru</w:t>
      </w:r>
      <w:r w:rsidRPr="003211D8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</w:t>
      </w:r>
      <w:r w:rsidRPr="003211D8">
        <w:rPr>
          <w:rFonts w:ascii="Times New Roman" w:hAnsi="Times New Roman" w:cs="Times New Roman"/>
          <w:sz w:val="24"/>
          <w:szCs w:val="24"/>
        </w:rPr>
        <w:t>в 21.00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211D8">
        <w:rPr>
          <w:rFonts w:ascii="Times New Roman" w:hAnsi="Times New Roman" w:cs="Times New Roman"/>
          <w:b/>
          <w:sz w:val="24"/>
          <w:szCs w:val="24"/>
        </w:rPr>
        <w:t>Главный судья турнира не имеет право принимать участие в этом турнире.</w:t>
      </w:r>
    </w:p>
    <w:p w:rsidR="00C91E82" w:rsidRDefault="00480E0C" w:rsidP="00321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Матчевые встречи начинаются c </w:t>
      </w:r>
      <w:r w:rsidR="00C14F5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9.00 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211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</w:t>
      </w:r>
      <w:r w:rsidR="003211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 г.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211D8" w:rsidRDefault="003211D8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6. Определение победителей</w:t>
      </w:r>
    </w:p>
    <w:p w:rsidR="00986F72" w:rsidRDefault="00480E0C" w:rsidP="007C16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по правилам игры в теннис, принятым Международной федерацией тенниса. Соревнования в  одиночном разряде проводятся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олимпийской системе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без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дополнительн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ого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турнир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розыгрышем третьего  места для проигравших в полуфиналах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Встречи проводятся из полных трех сетов.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Кодекс поведения игроков определяется Регламентом Вет-тура.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80E0C" w:rsidRPr="00D45908" w:rsidRDefault="00480E0C" w:rsidP="007C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Техническое и материальное обеспечение.</w:t>
      </w:r>
    </w:p>
    <w:p w:rsidR="0046653B" w:rsidRPr="00D45908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на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-х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закрытых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кортах, тип покрытия –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хард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На каждую встречу основного турнира предоставляются 3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новых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мяча марки </w:t>
      </w:r>
      <w:proofErr w:type="spellStart"/>
      <w:r w:rsidR="007C168E" w:rsidRPr="007C168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Babolat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обеспечиваются негазированной питьевой водой.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Судейство игр.</w:t>
      </w:r>
    </w:p>
    <w:p w:rsidR="0046653B" w:rsidRPr="00007827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80E0C" w:rsidRPr="00007827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Судейство игр проводится самими участниками, начиная с полуфинала  судьями на вышке.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0782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                                            </w:t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Награждение</w:t>
      </w:r>
    </w:p>
    <w:p w:rsidR="00480E0C" w:rsidRPr="00D45908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Победители и призеры соревнования награждаются</w:t>
      </w:r>
      <w:r w:rsidR="007C168E" w:rsidRP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кубками,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грамотами и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медалями.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Обеспечение безопасности участников и зрителей</w:t>
      </w:r>
    </w:p>
    <w:p w:rsidR="00970705" w:rsidRPr="00007827" w:rsidRDefault="00970705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10.1.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10.2.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10.3.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 время и в месте проведения соревнований должен находиться врач соревнования из врачебно-физкультурного диспансера.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Страхование участников</w:t>
      </w:r>
    </w:p>
    <w:p w:rsidR="00970705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Участие в соревнованиях осуществляется только при наличии договора (оригинала) о страховании жизни и здоровья от несчастных случаев, который представляется в комиссию по допуску участников.</w:t>
      </w:r>
    </w:p>
    <w:p w:rsidR="00480E0C" w:rsidRPr="00D45908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Условия финансирования </w:t>
      </w:r>
    </w:p>
    <w:p w:rsidR="0011608B" w:rsidRDefault="00480E0C" w:rsidP="00480E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Стартовый взнос – 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1160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00 рублей для участников одиночного разряда</w:t>
      </w:r>
      <w:r w:rsidR="001160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оплачивается до</w:t>
      </w:r>
      <w:r w:rsidR="001160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1608B" w:rsidRPr="00623B70">
        <w:rPr>
          <w:rFonts w:ascii="Times New Roman" w:hAnsi="Times New Roman" w:cs="Times New Roman"/>
          <w:b/>
          <w:sz w:val="24"/>
          <w:szCs w:val="24"/>
        </w:rPr>
        <w:t>16.00  29.12.17г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="001160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1608B">
        <w:rPr>
          <w:rFonts w:ascii="Times New Roman" w:hAnsi="Times New Roman"/>
          <w:sz w:val="24"/>
          <w:szCs w:val="24"/>
        </w:rPr>
        <w:t xml:space="preserve">Для мужчин старше 65 лет и женщин старше 60 лет стартовый взнос </w:t>
      </w:r>
      <w:r w:rsidR="001160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50%</w:t>
      </w:r>
      <w:r w:rsidR="0011608B">
        <w:rPr>
          <w:rFonts w:ascii="Times New Roman" w:hAnsi="Times New Roman"/>
          <w:sz w:val="24"/>
          <w:szCs w:val="24"/>
        </w:rPr>
        <w:t xml:space="preserve"> - 1250 руб.</w:t>
      </w:r>
    </w:p>
    <w:p w:rsidR="0011608B" w:rsidRDefault="0011608B" w:rsidP="001160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Взнос оплачивается заблаговременно на банковскую карту:  </w:t>
      </w:r>
      <w:proofErr w:type="gramStart"/>
      <w:r>
        <w:rPr>
          <w:rFonts w:ascii="Times New Roman" w:hAnsi="Times New Roman"/>
          <w:sz w:val="24"/>
          <w:szCs w:val="24"/>
        </w:rPr>
        <w:t>СБ</w:t>
      </w:r>
      <w:proofErr w:type="gramEnd"/>
      <w:r>
        <w:rPr>
          <w:rFonts w:ascii="Times New Roman" w:hAnsi="Times New Roman"/>
          <w:sz w:val="24"/>
          <w:szCs w:val="24"/>
        </w:rPr>
        <w:t xml:space="preserve"> 5469 1300 1073 6567  Андрей Валентинович Шеремет.</w:t>
      </w:r>
    </w:p>
    <w:p w:rsidR="00986F72" w:rsidRDefault="00986F72" w:rsidP="001160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Вместе с оплатой через личный кабинет Сбербанка СМС необходимо прислать номер своей карты </w:t>
      </w:r>
      <w:proofErr w:type="gramStart"/>
      <w:r>
        <w:rPr>
          <w:rFonts w:ascii="Times New Roman" w:hAnsi="Times New Roman"/>
          <w:sz w:val="24"/>
          <w:szCs w:val="24"/>
        </w:rPr>
        <w:t>СБ</w:t>
      </w:r>
      <w:proofErr w:type="gramEnd"/>
      <w:r>
        <w:rPr>
          <w:rFonts w:ascii="Times New Roman" w:hAnsi="Times New Roman"/>
          <w:sz w:val="24"/>
          <w:szCs w:val="24"/>
        </w:rPr>
        <w:t xml:space="preserve"> или телефона, к которой он привязан, для возврата взноса, в случае непопадания участника в основной турнир.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Расходы по оплате работы судей, медицинского персонала,  а также приобретению дипломов, медалей и призов  производится за счет средств  </w:t>
      </w:r>
      <w:r w:rsidR="001160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ГСК.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Расходы, связанные с проездом, проживанием и питанием несут командирующие организации.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sectPr w:rsidR="00480E0C" w:rsidRPr="00D45908" w:rsidSect="00093DD8">
      <w:pgSz w:w="11906" w:h="16838"/>
      <w:pgMar w:top="227" w:right="397" w:bottom="2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rig_lato_ligh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0C"/>
    <w:rsid w:val="00007827"/>
    <w:rsid w:val="00046BB5"/>
    <w:rsid w:val="00054A89"/>
    <w:rsid w:val="00063BED"/>
    <w:rsid w:val="00093DD8"/>
    <w:rsid w:val="000C741F"/>
    <w:rsid w:val="0011608B"/>
    <w:rsid w:val="002A0953"/>
    <w:rsid w:val="003211D8"/>
    <w:rsid w:val="0037317C"/>
    <w:rsid w:val="003A6A63"/>
    <w:rsid w:val="003D27E0"/>
    <w:rsid w:val="00446E38"/>
    <w:rsid w:val="0046653B"/>
    <w:rsid w:val="00480E0C"/>
    <w:rsid w:val="004A290F"/>
    <w:rsid w:val="004E1BC4"/>
    <w:rsid w:val="00513576"/>
    <w:rsid w:val="005516C9"/>
    <w:rsid w:val="005761F9"/>
    <w:rsid w:val="006057C1"/>
    <w:rsid w:val="00623B70"/>
    <w:rsid w:val="00642041"/>
    <w:rsid w:val="007C168E"/>
    <w:rsid w:val="00810AB6"/>
    <w:rsid w:val="0083450D"/>
    <w:rsid w:val="00882898"/>
    <w:rsid w:val="0095314B"/>
    <w:rsid w:val="00970705"/>
    <w:rsid w:val="00986F72"/>
    <w:rsid w:val="009973D9"/>
    <w:rsid w:val="009E2398"/>
    <w:rsid w:val="00A003FD"/>
    <w:rsid w:val="00A33FB5"/>
    <w:rsid w:val="00B16916"/>
    <w:rsid w:val="00B6392D"/>
    <w:rsid w:val="00B64337"/>
    <w:rsid w:val="00BB6ECA"/>
    <w:rsid w:val="00BE31A1"/>
    <w:rsid w:val="00BE5B23"/>
    <w:rsid w:val="00C139A7"/>
    <w:rsid w:val="00C14F56"/>
    <w:rsid w:val="00C338B6"/>
    <w:rsid w:val="00C62428"/>
    <w:rsid w:val="00C91E82"/>
    <w:rsid w:val="00D14D1F"/>
    <w:rsid w:val="00D45908"/>
    <w:rsid w:val="00EA48EE"/>
    <w:rsid w:val="00EB7D3F"/>
    <w:rsid w:val="00F072BC"/>
    <w:rsid w:val="00F30973"/>
    <w:rsid w:val="00F73D79"/>
    <w:rsid w:val="00FA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character" w:styleId="a3">
    <w:name w:val="Hyperlink"/>
    <w:basedOn w:val="a0"/>
    <w:uiPriority w:val="99"/>
    <w:semiHidden/>
    <w:unhideWhenUsed/>
    <w:rsid w:val="00054A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character" w:styleId="a3">
    <w:name w:val="Hyperlink"/>
    <w:basedOn w:val="a0"/>
    <w:uiPriority w:val="99"/>
    <w:semiHidden/>
    <w:unhideWhenUsed/>
    <w:rsid w:val="00054A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ennis-asics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tel:+7%20495%20706-23-8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75CD23-1AB2-4F7F-B981-37FEFBE9A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2</cp:revision>
  <cp:lastPrinted>2017-12-03T14:18:00Z</cp:lastPrinted>
  <dcterms:created xsi:type="dcterms:W3CDTF">2017-12-06T06:39:00Z</dcterms:created>
  <dcterms:modified xsi:type="dcterms:W3CDTF">2017-12-06T06:39:00Z</dcterms:modified>
</cp:coreProperties>
</file>