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8F4" w:rsidRPr="004768F4" w:rsidRDefault="004768F4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768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«Утверждаю»</w:t>
      </w:r>
    </w:p>
    <w:p w:rsidR="00141EA9" w:rsidRPr="00141EA9" w:rsidRDefault="004768F4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768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Председатель РОО «Свердловская </w:t>
      </w:r>
    </w:p>
    <w:p w:rsidR="004768F4" w:rsidRPr="004768F4" w:rsidRDefault="004768F4" w:rsidP="00141EA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768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областная Федерация тенниса»</w:t>
      </w:r>
    </w:p>
    <w:p w:rsidR="004768F4" w:rsidRPr="004768F4" w:rsidRDefault="004768F4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768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Клопов А.Н.</w:t>
      </w:r>
    </w:p>
    <w:p w:rsidR="004768F4" w:rsidRPr="004768F4" w:rsidRDefault="008935DA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«__»____________201</w:t>
      </w:r>
      <w:r w:rsidR="004F09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4768F4" w:rsidRPr="004768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г.</w:t>
      </w:r>
    </w:p>
    <w:p w:rsidR="004768F4" w:rsidRPr="004768F4" w:rsidRDefault="004768F4" w:rsidP="004768F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768F4" w:rsidRPr="004768F4" w:rsidRDefault="004768F4" w:rsidP="004768F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768F4" w:rsidRPr="004768F4" w:rsidRDefault="004768F4" w:rsidP="004768F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108B5" w:rsidRDefault="00262323" w:rsidP="004768F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676CD1" w:rsidRDefault="00E108B5" w:rsidP="004768F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108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 проведении </w:t>
      </w:r>
      <w:r w:rsidR="004F099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Первенства Свердловской области на призы </w:t>
      </w:r>
      <w:proofErr w:type="spellStart"/>
      <w:r w:rsidR="004F09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Saletennis</w:t>
      </w:r>
      <w:proofErr w:type="spellEnd"/>
      <w:r w:rsidR="004F0996" w:rsidRPr="004F099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4F09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com</w:t>
      </w:r>
      <w:r w:rsidRPr="00E108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среди ветеранов </w:t>
      </w:r>
      <w:r w:rsidR="00262323" w:rsidRPr="00E108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системе Российского ветеранского теннисного тура (</w:t>
      </w:r>
      <w:proofErr w:type="spellStart"/>
      <w:r w:rsidR="00262323" w:rsidRPr="00E108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Вет</w:t>
      </w:r>
      <w:proofErr w:type="spellEnd"/>
      <w:r w:rsidR="00262323" w:rsidRPr="00E108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-Тура)</w:t>
      </w:r>
      <w:r w:rsidRPr="00E108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262323" w:rsidRPr="00E108B5" w:rsidRDefault="00E108B5" w:rsidP="004768F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108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г. Екатеринбург</w:t>
      </w:r>
    </w:p>
    <w:p w:rsidR="00262323" w:rsidRPr="00262323" w:rsidRDefault="00262323" w:rsidP="004768F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1.    Общие положения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108B5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4F0996" w:rsidRP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Первенство Свердловской области на призы </w:t>
      </w:r>
      <w:proofErr w:type="spellStart"/>
      <w:r w:rsidR="004F0996" w:rsidRPr="004F09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Saletennis</w:t>
      </w:r>
      <w:proofErr w:type="spellEnd"/>
      <w:r w:rsidR="004F0996" w:rsidRP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4F0996" w:rsidRPr="004F09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com</w:t>
      </w:r>
      <w:r w:rsidR="004F0996" w:rsidRPr="00E108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108B5" w:rsidRPr="00E108B5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среди ветеранов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проводится с целью привлечения ветеранов тенниса к активному, здоровому образу жизни, популяризации тенниса и его дальнейшего массового </w:t>
      </w:r>
      <w:r w:rsidR="00E108B5"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развития, повышения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мастерства спортсменов-ветеранов тенниса. 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Турнир относится к 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4F0996" w:rsidRPr="004768F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</w:t>
      </w:r>
      <w:r w:rsidR="004F0996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-ой категории.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Общее руководство подготовкой и проведением соревнований осуществляет оргкомитет, образуемый 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РОО «Свердловская областная Федерация тенниса».</w:t>
      </w:r>
    </w:p>
    <w:p w:rsid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Непосредственное проведение соревнований возлагается на директорат турнира и главную судейскую коллегию (ГСК), утверждаемую оргкомитетом турнира.</w:t>
      </w:r>
    </w:p>
    <w:p w:rsidR="00B124D1" w:rsidRPr="00262323" w:rsidRDefault="00B124D1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0996" w:rsidRDefault="00262323" w:rsidP="004768F4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232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Директор турнир</w:t>
      </w:r>
      <w:proofErr w:type="gramStart"/>
      <w:r w:rsidRPr="0026232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а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proofErr w:type="gramEnd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Кладов Николай Иванович,8-908-911-64-47;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6232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Главный су</w:t>
      </w:r>
      <w:r w:rsidRPr="00B124D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дья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– судья 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второй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категории, 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Токаревских Дарья Алексеевна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</w:p>
    <w:p w:rsidR="004768F4" w:rsidRDefault="004F0996" w:rsidP="004768F4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8-912-641-91-02</w:t>
      </w:r>
      <w:r w:rsidR="00262323"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5" w:history="1">
        <w:r w:rsidRPr="009A32F4">
          <w:rPr>
            <w:rStyle w:val="a3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en-US"/>
          </w:rPr>
          <w:t>dasha</w:t>
        </w:r>
        <w:r w:rsidRPr="009A32F4">
          <w:rPr>
            <w:rStyle w:val="a3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-</w:t>
        </w:r>
        <w:r w:rsidRPr="009A32F4">
          <w:rPr>
            <w:rStyle w:val="a3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en-US"/>
          </w:rPr>
          <w:t>tokarevski</w:t>
        </w:r>
        <w:r w:rsidRPr="009A32F4">
          <w:rPr>
            <w:rStyle w:val="a3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@</w:t>
        </w:r>
        <w:r w:rsidRPr="009A32F4">
          <w:rPr>
            <w:rStyle w:val="a3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en-US"/>
          </w:rPr>
          <w:t>mail</w:t>
        </w:r>
        <w:r w:rsidRPr="009A32F4">
          <w:rPr>
            <w:rStyle w:val="a3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.</w:t>
        </w:r>
        <w:r w:rsidRPr="009A32F4">
          <w:rPr>
            <w:rStyle w:val="a3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ftennis</w:t>
      </w:r>
      <w:r w:rsidRP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@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mail</w:t>
      </w:r>
      <w:r w:rsidRP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ru</w:t>
      </w:r>
      <w:r w:rsidR="00B124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262323"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262323" w:rsidRPr="00B124D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Главный секретарь</w:t>
      </w:r>
      <w:r w:rsidR="00262323"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судья третьей категории,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Лейник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Маргарита Сергеевна.</w:t>
      </w:r>
      <w:r w:rsidR="00262323"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458F6" w:rsidRPr="001458F6" w:rsidRDefault="00262323" w:rsidP="004768F4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2. Место и сроки проведения</w:t>
      </w:r>
    </w:p>
    <w:p w:rsidR="00B124D1" w:rsidRDefault="00C324C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2.1. </w:t>
      </w:r>
      <w:r w:rsidR="004F0996" w:rsidRP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Первенство Свердловской области на призы </w:t>
      </w:r>
      <w:proofErr w:type="spellStart"/>
      <w:r w:rsidR="004F0996" w:rsidRPr="004F09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Saletennis</w:t>
      </w:r>
      <w:proofErr w:type="spellEnd"/>
      <w:r w:rsidR="004F0996" w:rsidRP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4F0996" w:rsidRPr="004F09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com</w:t>
      </w:r>
      <w:r w:rsidR="004F0996" w:rsidRPr="00E108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108B5" w:rsidRPr="00E108B5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среди ветеранов</w:t>
      </w:r>
      <w:r w:rsidR="00E108B5"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141EA9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проводится на кортах по адресу</w:t>
      </w:r>
      <w:r w:rsidR="00262323"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262323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Свердловская область, </w:t>
      </w:r>
      <w:proofErr w:type="spellStart"/>
      <w:r w:rsidR="00262323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262323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.Е</w:t>
      </w:r>
      <w:proofErr w:type="gramEnd"/>
      <w:r w:rsidR="00262323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катеринбург</w:t>
      </w:r>
      <w:proofErr w:type="spellEnd"/>
      <w:r w:rsidR="00262323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262323" w:rsidRPr="00262323" w:rsidRDefault="00B54E21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Центр тенниса «Урал»</w:t>
      </w:r>
      <w:r w:rsidR="00B124D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324C3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ул.Соболева, 5</w:t>
      </w:r>
      <w:r w:rsidR="00B124D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324C3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тел.8-922-614-65-00.</w:t>
      </w:r>
      <w:r w:rsidR="00C324C3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262323" w:rsidRPr="00262323" w:rsidRDefault="00262323" w:rsidP="004768F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2.2 Сроки про</w:t>
      </w:r>
      <w:r w:rsidR="00B54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ведения турнира с </w:t>
      </w:r>
      <w:r w:rsidR="00676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15</w:t>
      </w:r>
      <w:r w:rsidR="004F0996" w:rsidRP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июля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</w:t>
      </w:r>
      <w:r w:rsidR="00B54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76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18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июля</w:t>
      </w:r>
      <w:r w:rsidR="00B54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2017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года.</w:t>
      </w:r>
    </w:p>
    <w:p w:rsidR="00262323" w:rsidRPr="00EB6DB6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Последний срок подачи заявок для всех участников до </w:t>
      </w:r>
      <w:r w:rsidR="00676CD1"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4F0996"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июля </w:t>
      </w:r>
      <w:r w:rsidR="00C324C3"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2016г. </w:t>
      </w:r>
      <w:r w:rsidR="000F6237"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="006914B2"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>.00</w:t>
      </w:r>
    </w:p>
    <w:p w:rsidR="001458F6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2.3.Размер стартового взноса за участие в одиночном разряде </w:t>
      </w:r>
      <w:r w:rsidR="00EB6DB6"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составляет - 15</w:t>
      </w:r>
      <w:r w:rsidR="006914B2"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>00</w:t>
      </w:r>
      <w:r w:rsidRPr="00EB6D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руб.</w:t>
      </w:r>
      <w:r w:rsidR="006914B2" w:rsidRPr="00EB6D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 парном разряде - </w:t>
      </w:r>
      <w:r w:rsidR="00EB6DB6" w:rsidRPr="00EB6D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75</w:t>
      </w:r>
      <w:r w:rsidR="006914B2" w:rsidRPr="00EB6D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 руб. Мужчины, в возрасте 65 лет и старше и женщины, в возрасте 60 лет и старше оплачивают 50% стартового взнос</w:t>
      </w:r>
      <w:r w:rsidR="00EB6DB6" w:rsidRPr="00EB6D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а.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1458F6" w:rsidRPr="001458F6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3. Требования к участникам соревнования и условия их допуска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К участию в соревновании</w:t>
      </w:r>
      <w:r w:rsidR="006914B2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>пускаются игроки, которым в 2017</w:t>
      </w:r>
      <w:r w:rsidR="006914B2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    Принадлежность игрока к той или иной возрастной группе определяется годом его рождения.</w:t>
      </w:r>
    </w:p>
    <w:p w:rsidR="00262323" w:rsidRPr="00262323" w:rsidRDefault="00262323" w:rsidP="004768F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Турнир проводится в следующих возрастных группах: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914B2"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одиночный разряд: 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М35+, М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+,</w:t>
      </w:r>
      <w:r w:rsidR="006914B2"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Ж35+</w:t>
      </w:r>
      <w:r w:rsidR="006914B2"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914B2"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парный разряд: ММ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35+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914B2" w:rsidRPr="00EB6D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смешанный разряд: МЖ 35+</w:t>
      </w:r>
      <w:r w:rsidR="00EB6DB6" w:rsidRPr="00EB6D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Максимальное </w:t>
      </w:r>
      <w:r w:rsidR="006914B2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количество участников в каждой воз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растной группе среди мужчин – 16</w:t>
      </w:r>
      <w:r w:rsidR="006914B2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, среди женщин – 16. М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инимальное число заявленных участник</w:t>
      </w:r>
      <w:r w:rsidR="006914B2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в возрастных группах 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>35+,50+</w:t>
      </w:r>
      <w:r w:rsidR="00676CD1">
        <w:rPr>
          <w:rFonts w:ascii="Times New Roman" w:eastAsia="Times New Roman" w:hAnsi="Times New Roman" w:cs="Times New Roman"/>
          <w:color w:val="000000"/>
          <w:sz w:val="24"/>
          <w:szCs w:val="24"/>
        </w:rPr>
        <w:t>) - 6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В случае недобора участников в какой-либо возрастной группе, она объединяется </w:t>
      </w:r>
      <w:proofErr w:type="gramStart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соседней, более молодой по возрасту. </w:t>
      </w:r>
    </w:p>
    <w:p w:rsidR="001458F6" w:rsidRPr="001458F6" w:rsidRDefault="00262323" w:rsidP="004768F4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4. Программа и регламент проведения соревнования</w:t>
      </w:r>
    </w:p>
    <w:p w:rsidR="00B124D1" w:rsidRDefault="00B124D1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Приезд и </w:t>
      </w:r>
      <w:r w:rsidR="00262323"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регистрация участников турнира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 w:rsidR="00676C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14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июля </w:t>
      </w:r>
      <w:r w:rsidR="00B54E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>г.  с 15.00 до 17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.00</w:t>
      </w:r>
      <w:r w:rsidR="00262323"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, жеребьевка –</w:t>
      </w:r>
      <w:r w:rsidR="00676C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14</w:t>
      </w:r>
      <w:r w:rsid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июля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2016г. в 17.</w:t>
      </w:r>
      <w:r w:rsid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0. 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Время проведения игр с </w:t>
      </w:r>
      <w:r w:rsidR="00B54E21">
        <w:rPr>
          <w:rFonts w:ascii="Times New Roman" w:eastAsia="Times New Roman" w:hAnsi="Times New Roman" w:cs="Times New Roman"/>
          <w:color w:val="000000"/>
          <w:sz w:val="24"/>
          <w:szCs w:val="24"/>
        </w:rPr>
        <w:t>9.00 до 21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.00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Заявки на участие в парном раз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ряде в возрастных группах: 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ММ</w:t>
      </w:r>
      <w:r w:rsidR="000F6237"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35+,</w:t>
      </w:r>
      <w:r w:rsidR="00676C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подаются в ГСК  до 15</w:t>
      </w:r>
      <w:r w:rsidR="00B54E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2016г. 16.00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.  Начало игр  в парных р</w:t>
      </w:r>
      <w:r w:rsidR="00676CD1">
        <w:rPr>
          <w:rFonts w:ascii="Times New Roman" w:eastAsia="Times New Roman" w:hAnsi="Times New Roman" w:cs="Times New Roman"/>
          <w:color w:val="000000"/>
          <w:sz w:val="24"/>
          <w:szCs w:val="24"/>
        </w:rPr>
        <w:t>азрядах 16</w:t>
      </w:r>
      <w:r w:rsidR="005E3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мая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2016г. 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око</w:t>
      </w:r>
      <w:r w:rsidR="001C12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нчания игр в одиночном разряде </w:t>
      </w:r>
      <w:proofErr w:type="gramStart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</w:t>
      </w:r>
      <w:proofErr w:type="gramEnd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дополнительного расписания.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proofErr w:type="spellEnd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-Тура.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В случае превышения установленного максимального количества участников при регистрации игроков  в соответствующей возрастной группе, ГСК оставляет за собой право проведения отборочного этапа.  Отборочные игры проводятся сразу после окончания регистрации в соответствующей возрастной группе.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Жеребьевка игроков,  включенных в списки участников, производится по окончанию регистрации  в соответствующей возрастной группе с последующей публикацией результатов жеребьевки на 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сайт</w:t>
      </w:r>
      <w:r w:rsidR="006B6618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hyperlink r:id="rId6" w:history="1">
        <w:r w:rsidR="001458F6" w:rsidRPr="003C1EE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1458F6" w:rsidRPr="003C1EE6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1458F6" w:rsidRPr="003C1EE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vtennis</w:t>
        </w:r>
        <w:r w:rsidR="001458F6" w:rsidRPr="003C1EE6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1458F6" w:rsidRPr="003C1EE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525A0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6B66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сайтах </w:t>
      </w:r>
      <w:bookmarkStart w:id="0" w:name="_GoBack"/>
      <w:bookmarkEnd w:id="0"/>
      <w:r w:rsidR="00525A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7" w:history="1">
        <w:r w:rsidR="001458F6" w:rsidRPr="003C1EE6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www.</w:t>
        </w:r>
        <w:r w:rsidR="001458F6" w:rsidRPr="003C1EE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tennis</w:t>
        </w:r>
        <w:r w:rsidR="001458F6" w:rsidRPr="003C1EE6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66.</w:t>
        </w:r>
        <w:r w:rsidR="001458F6" w:rsidRPr="003C1EE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525A07">
        <w:t xml:space="preserve"> и </w:t>
      </w:r>
      <w:hyperlink r:id="rId8" w:history="1">
        <w:r w:rsidR="00525A07" w:rsidRPr="00071A2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525A07" w:rsidRPr="00071A2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525A07" w:rsidRPr="00071A2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vet</w:t>
        </w:r>
        <w:r w:rsidR="00525A07" w:rsidRPr="00071A20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525A07" w:rsidRPr="00071A2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tennis</w:t>
        </w:r>
        <w:r w:rsidR="00525A07" w:rsidRPr="00071A2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25A07" w:rsidRPr="00071A2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1458F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Официальные тренировки проводятся на кортах и во время, указанное в расписании, утвержденном ГСК.</w:t>
      </w:r>
    </w:p>
    <w:p w:rsidR="001458F6" w:rsidRPr="001458F6" w:rsidRDefault="001458F6" w:rsidP="001458F6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71A20">
        <w:rPr>
          <w:rFonts w:ascii="Times New Roman" w:hAnsi="Times New Roman" w:cs="Times New Roman"/>
          <w:sz w:val="24"/>
          <w:szCs w:val="24"/>
        </w:rPr>
        <w:t>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сете.Во всех матчах парного разряда два сета играются с тай-брейком и розыгрышем решающего очка при счете «ровно». Если для выявления победителя потребуется решающий сет, то вместо него играется решающий тай-брейк (до 10 очков).</w:t>
      </w:r>
    </w:p>
    <w:p w:rsidR="001458F6" w:rsidRPr="001458F6" w:rsidRDefault="001458F6" w:rsidP="001458F6">
      <w:pPr>
        <w:shd w:val="clear" w:color="auto" w:fill="FFFFFF"/>
        <w:spacing w:after="0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1A20">
        <w:rPr>
          <w:rFonts w:ascii="Times New Roman" w:hAnsi="Times New Roman" w:cs="Times New Roman"/>
          <w:sz w:val="24"/>
          <w:szCs w:val="24"/>
        </w:rPr>
        <w:t>Матчи турнира до финалов обслуживаются судьями – наблюдателями, фи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071A20">
        <w:rPr>
          <w:rFonts w:ascii="Times New Roman" w:hAnsi="Times New Roman" w:cs="Times New Roman"/>
          <w:sz w:val="24"/>
          <w:szCs w:val="24"/>
        </w:rPr>
        <w:t>алы – судьями на вышке.</w:t>
      </w:r>
    </w:p>
    <w:p w:rsidR="00B124D1" w:rsidRDefault="00262323" w:rsidP="001458F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Главная судейская коллегия имеет право изменить регламент проведения  соревнования в случае возникновения чрезвычайных обстоятельств</w:t>
      </w:r>
      <w:r w:rsidR="001458F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458F6" w:rsidRPr="001458F6" w:rsidRDefault="001458F6" w:rsidP="001458F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62323" w:rsidRPr="001458F6" w:rsidRDefault="00262323" w:rsidP="004768F4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5. Техническое и материальное обеспечение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 Соревн</w:t>
      </w:r>
      <w:r w:rsidR="005E3C1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ование проводится на пяти</w:t>
      </w:r>
      <w:r w:rsidR="000F6237"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кортах с покрытием «</w:t>
      </w:r>
      <w:r w:rsidR="00B54E21" w:rsidRPr="00B54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грунт</w:t>
      </w:r>
      <w:r w:rsidR="00B54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5E3C1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шести с </w:t>
      </w:r>
      <w:r w:rsidR="004768F4" w:rsidRPr="004768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покрытием «</w:t>
      </w:r>
      <w:r w:rsidR="00B54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мягкий </w:t>
      </w:r>
      <w:proofErr w:type="spellStart"/>
      <w:r w:rsidR="00B54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хард</w:t>
      </w:r>
      <w:proofErr w:type="spellEnd"/>
      <w:r w:rsidR="00B54E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Каждый матч играется </w:t>
      </w:r>
      <w:r w:rsidR="005E3C15">
        <w:rPr>
          <w:rFonts w:ascii="Times New Roman" w:eastAsia="Times New Roman" w:hAnsi="Times New Roman" w:cs="Times New Roman"/>
          <w:color w:val="000000"/>
          <w:sz w:val="24"/>
          <w:szCs w:val="24"/>
        </w:rPr>
        <w:t>тремя</w:t>
      </w:r>
      <w:r w:rsidR="004768F4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новыми мячами «</w:t>
      </w:r>
      <w:r w:rsidR="00EB6DB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Head</w:t>
      </w:r>
      <w:r w:rsidR="004768F4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. На тренировки и игры дополнительного турнира предоставляются мячи, используемые на т</w:t>
      </w:r>
      <w:r w:rsidR="004768F4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урнире, но не обязательно новые.</w:t>
      </w:r>
    </w:p>
    <w:p w:rsidR="001458F6" w:rsidRPr="001458F6" w:rsidRDefault="00262323" w:rsidP="004768F4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6. Обеспечение безопасности участников и зрителей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6.2.  Во время и в месте проведения турнира должен  находиться  соответствующий медицинский персонал для оказания в случае  необходимости скорой медицинской помощи.</w:t>
      </w:r>
    </w:p>
    <w:p w:rsidR="00262323" w:rsidRPr="00262323" w:rsidRDefault="00262323" w:rsidP="004768F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7. Награждение победителей</w:t>
      </w:r>
    </w:p>
    <w:p w:rsidR="001458F6" w:rsidRDefault="00262323" w:rsidP="001458F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Победители </w:t>
      </w:r>
      <w:r w:rsidR="001458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призеры 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турнира в каждой возрастной группе награждаются кубками,грамотами</w:t>
      </w:r>
      <w:r w:rsidR="00B124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памятными подарками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62323" w:rsidRPr="001458F6" w:rsidRDefault="00262323" w:rsidP="001458F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8. Заявки на участие, формирование списков участников турнира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Заявки игроков на участие в турнире</w:t>
      </w:r>
      <w:r w:rsidR="00B124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B124D1">
        <w:rPr>
          <w:rFonts w:ascii="Times New Roman" w:eastAsia="Times New Roman" w:hAnsi="Times New Roman" w:cs="Times New Roman"/>
          <w:color w:val="000000"/>
          <w:sz w:val="24"/>
          <w:szCs w:val="24"/>
        </w:rPr>
        <w:t>см</w:t>
      </w:r>
      <w:proofErr w:type="gramStart"/>
      <w:r w:rsidR="00B124D1">
        <w:rPr>
          <w:rFonts w:ascii="Times New Roman" w:eastAsia="Times New Roman" w:hAnsi="Times New Roman" w:cs="Times New Roman"/>
          <w:color w:val="000000"/>
          <w:sz w:val="24"/>
          <w:szCs w:val="24"/>
        </w:rPr>
        <w:t>.П</w:t>
      </w:r>
      <w:proofErr w:type="gramEnd"/>
      <w:r w:rsidR="00B124D1">
        <w:rPr>
          <w:rFonts w:ascii="Times New Roman" w:eastAsia="Times New Roman" w:hAnsi="Times New Roman" w:cs="Times New Roman"/>
          <w:color w:val="000000"/>
          <w:sz w:val="24"/>
          <w:szCs w:val="24"/>
        </w:rPr>
        <w:t>риложение</w:t>
      </w:r>
      <w:proofErr w:type="spellEnd"/>
      <w:r w:rsidR="00B124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1)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принимаются по e-</w:t>
      </w:r>
      <w:proofErr w:type="spellStart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mail</w:t>
      </w:r>
      <w:proofErr w:type="spellEnd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EB6DB6" w:rsidRP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768F4" w:rsidRPr="004768F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ftennis</w:t>
      </w:r>
      <w:proofErr w:type="spellEnd"/>
      <w:r w:rsidR="004768F4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@</w:t>
      </w:r>
      <w:r w:rsidR="004768F4" w:rsidRPr="004768F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mail</w:t>
      </w:r>
      <w:r w:rsidR="004768F4"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spellStart"/>
      <w:r w:rsidR="004768F4" w:rsidRPr="004768F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, но только до окончания регистрации участников данной возрастной группы в сроки, указанные в Положении.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262323" w:rsidRPr="00262323" w:rsidRDefault="00262323" w:rsidP="004768F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br/>
        <w:t>9. Условия финансирования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262323" w:rsidRPr="00262323" w:rsidRDefault="00262323" w:rsidP="004768F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 Расходы по аренде кортов, и другие, связанные с проведением турнира производятся из вступительных взносов участников или других привлеченных средств.</w:t>
      </w:r>
      <w:r w:rsidRPr="004768F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62323" w:rsidRPr="00262323" w:rsidRDefault="00262323" w:rsidP="004768F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124D1" w:rsidRDefault="00262323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</w:t>
      </w:r>
    </w:p>
    <w:p w:rsidR="00B124D1" w:rsidRDefault="00B124D1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124D1" w:rsidRDefault="00B124D1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58F6" w:rsidRDefault="001458F6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8935DA" w:rsidRDefault="008935DA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8935DA" w:rsidRDefault="008935DA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8935DA" w:rsidRDefault="008935DA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F0996" w:rsidRDefault="004F0996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F0996" w:rsidRDefault="004F0996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F0996" w:rsidRDefault="004F0996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EB6DB6" w:rsidRPr="006B6618" w:rsidRDefault="00262323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4768F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</w:p>
    <w:p w:rsidR="00EB6DB6" w:rsidRPr="006B6618" w:rsidRDefault="00EB6DB6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EB6DB6" w:rsidRPr="006B6618" w:rsidRDefault="00EB6DB6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262323" w:rsidRPr="00262323" w:rsidRDefault="00262323" w:rsidP="004768F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lastRenderedPageBreak/>
        <w:t>Приложение 1</w:t>
      </w:r>
    </w:p>
    <w:p w:rsidR="00262323" w:rsidRPr="00262323" w:rsidRDefault="00262323" w:rsidP="004768F4">
      <w:pPr>
        <w:shd w:val="clear" w:color="auto" w:fill="FFFFFF"/>
        <w:spacing w:after="2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gramEnd"/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Я В К А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на участие в турнире </w:t>
      </w:r>
      <w:r w:rsid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EB6DB6" w:rsidRP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Первенство Свердловской области на призы </w:t>
      </w:r>
      <w:proofErr w:type="spellStart"/>
      <w:r w:rsidR="00EB6DB6" w:rsidRPr="004F09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Saletennis</w:t>
      </w:r>
      <w:proofErr w:type="spellEnd"/>
      <w:r w:rsidR="00EB6DB6" w:rsidRPr="004F099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B6DB6" w:rsidRPr="004F09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com</w:t>
      </w:r>
      <w:r w:rsidR="00EB6DB6" w:rsidRPr="00E108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B6DB6" w:rsidRPr="00E108B5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среди ветеранов</w:t>
      </w:r>
      <w:r w:rsidR="00EB6DB6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EB6DB6" w:rsidRPr="0026232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62323" w:rsidRPr="00262323" w:rsidRDefault="00262323" w:rsidP="004768F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 </w:t>
      </w:r>
      <w:r w:rsidR="00EB6D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15.07-18.07.2017</w:t>
      </w:r>
      <w:r w:rsidRPr="0026232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10"/>
        <w:gridCol w:w="1565"/>
        <w:gridCol w:w="1263"/>
        <w:gridCol w:w="1413"/>
        <w:gridCol w:w="1471"/>
        <w:gridCol w:w="1383"/>
      </w:tblGrid>
      <w:tr w:rsidR="00262323" w:rsidRPr="00262323" w:rsidTr="0026232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    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     Ф.И.О. полностью   </w:t>
            </w:r>
            <w:r w:rsidRPr="00476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рождения</w:t>
            </w:r>
            <w:r w:rsidRPr="00476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 (город) </w:t>
            </w:r>
            <w:r w:rsidRPr="00476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  <w:r w:rsidRPr="00476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E-</w:t>
            </w:r>
            <w:proofErr w:type="spellStart"/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mail</w:t>
            </w:r>
            <w:proofErr w:type="spellEnd"/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Возрастная группа </w:t>
            </w:r>
            <w:r w:rsidRPr="00476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262323" w:rsidRPr="00262323" w:rsidTr="0026232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323" w:rsidRPr="00262323" w:rsidRDefault="00262323" w:rsidP="004768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C35E29" w:rsidRDefault="006B6618"/>
    <w:sectPr w:rsidR="00C35E29" w:rsidSect="00805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323"/>
    <w:rsid w:val="000F6237"/>
    <w:rsid w:val="00141EA9"/>
    <w:rsid w:val="001458F6"/>
    <w:rsid w:val="001C1249"/>
    <w:rsid w:val="00262323"/>
    <w:rsid w:val="0039236D"/>
    <w:rsid w:val="004768F4"/>
    <w:rsid w:val="004F0996"/>
    <w:rsid w:val="00525A07"/>
    <w:rsid w:val="00592BF1"/>
    <w:rsid w:val="005E3C15"/>
    <w:rsid w:val="00676CD1"/>
    <w:rsid w:val="006914B2"/>
    <w:rsid w:val="0069318E"/>
    <w:rsid w:val="006B6618"/>
    <w:rsid w:val="00805670"/>
    <w:rsid w:val="008935DA"/>
    <w:rsid w:val="00B124D1"/>
    <w:rsid w:val="00B54E21"/>
    <w:rsid w:val="00C324C3"/>
    <w:rsid w:val="00C328DA"/>
    <w:rsid w:val="00D318C0"/>
    <w:rsid w:val="00E108B5"/>
    <w:rsid w:val="00EB6DB6"/>
    <w:rsid w:val="00EC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62323"/>
  </w:style>
  <w:style w:type="character" w:styleId="a3">
    <w:name w:val="Hyperlink"/>
    <w:basedOn w:val="a0"/>
    <w:uiPriority w:val="99"/>
    <w:unhideWhenUsed/>
    <w:rsid w:val="001458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62323"/>
  </w:style>
  <w:style w:type="character" w:styleId="a3">
    <w:name w:val="Hyperlink"/>
    <w:basedOn w:val="a0"/>
    <w:uiPriority w:val="99"/>
    <w:unhideWhenUsed/>
    <w:rsid w:val="001458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t-tenni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nnis66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vtennis.ru" TargetMode="External"/><Relationship Id="rId5" Type="http://schemas.openxmlformats.org/officeDocument/2006/relationships/hyperlink" Target="mailto:dasha-tokarevski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Sweet Home</Company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Клопов</dc:creator>
  <cp:lastModifiedBy>user</cp:lastModifiedBy>
  <cp:revision>2</cp:revision>
  <dcterms:created xsi:type="dcterms:W3CDTF">2017-07-17T13:32:00Z</dcterms:created>
  <dcterms:modified xsi:type="dcterms:W3CDTF">2017-07-17T13:32:00Z</dcterms:modified>
</cp:coreProperties>
</file>