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4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20"/>
      </w:tblGrid>
      <w:tr w:rsidR="006D35F5" w:rsidRPr="006D35F5" w:rsidTr="005E1864">
        <w:trPr>
          <w:gridAfter w:val="1"/>
          <w:wAfter w:w="20" w:type="dxa"/>
          <w:tblCellSpacing w:w="0" w:type="dxa"/>
        </w:trPr>
        <w:tc>
          <w:tcPr>
            <w:tcW w:w="9354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:rsidTr="005E1864">
        <w:trPr>
          <w:tblCellSpacing w:w="0" w:type="dxa"/>
        </w:trPr>
        <w:tc>
          <w:tcPr>
            <w:tcW w:w="9354" w:type="dxa"/>
            <w:shd w:val="clear" w:color="auto" w:fill="FFFFFF"/>
            <w:vAlign w:val="center"/>
            <w:hideMark/>
          </w:tcPr>
          <w:p w:rsidR="006D35F5" w:rsidRPr="006D35F5" w:rsidRDefault="00FF4D08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781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071"/>
              <w:gridCol w:w="6710"/>
            </w:tblGrid>
            <w:tr w:rsidR="00C208C9" w:rsidRPr="006D35F5" w:rsidTr="00F653B7">
              <w:trPr>
                <w:trHeight w:val="1448"/>
                <w:tblCellSpacing w:w="0" w:type="dxa"/>
              </w:trPr>
              <w:tc>
                <w:tcPr>
                  <w:tcW w:w="1570" w:type="pct"/>
                  <w:vAlign w:val="center"/>
                  <w:hideMark/>
                </w:tcPr>
                <w:p w:rsidR="00C208C9" w:rsidRPr="00831CF4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D33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</w:p>
                <w:p w:rsidR="00C208C9" w:rsidRPr="006D35F5" w:rsidRDefault="00C208C9" w:rsidP="004273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30" w:type="pct"/>
                  <w:vAlign w:val="center"/>
                  <w:hideMark/>
                </w:tcPr>
                <w:p w:rsidR="00C208C9" w:rsidRDefault="009B31F0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2737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Утверждаю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9B31F0" w:rsidRDefault="00974815" w:rsidP="00974815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Начальник ФГБУ</w:t>
                  </w:r>
                </w:p>
                <w:p w:rsidR="00C208C9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</w:t>
                  </w:r>
                  <w:r w:rsidR="009748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  </w:t>
                  </w:r>
                  <w:r w:rsidR="00F653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«СКК «Подмосковье»   МО РФ</w:t>
                  </w:r>
                </w:p>
                <w:p w:rsidR="009B31F0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9748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</w:t>
                  </w:r>
                  <w:r w:rsidR="00AD6C5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олковник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запаса медицинской</w:t>
                  </w:r>
                  <w:r w:rsidR="00C24B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653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лужбы</w:t>
                  </w:r>
                </w:p>
                <w:p w:rsidR="00C208C9" w:rsidRPr="006D35F5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C208C9" w:rsidRPr="006D35F5" w:rsidTr="00F653B7">
              <w:trPr>
                <w:trHeight w:val="577"/>
                <w:tblCellSpacing w:w="0" w:type="dxa"/>
              </w:trPr>
              <w:tc>
                <w:tcPr>
                  <w:tcW w:w="1570" w:type="pct"/>
                  <w:vAlign w:val="center"/>
                  <w:hideMark/>
                </w:tcPr>
                <w:p w:rsidR="00C208C9" w:rsidRPr="006D35F5" w:rsidRDefault="00C208C9" w:rsidP="00177A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30" w:type="pct"/>
                  <w:vAlign w:val="center"/>
                  <w:hideMark/>
                </w:tcPr>
                <w:p w:rsidR="00C208C9" w:rsidRPr="006D35F5" w:rsidRDefault="00C208C9" w:rsidP="00177A62">
                  <w:pPr>
                    <w:spacing w:after="0" w:line="240" w:lineRule="auto"/>
                    <w:ind w:left="324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И.Г.Титов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4273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апреля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 201</w:t>
                  </w:r>
                  <w:r w:rsidR="004273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42339" w:rsidRDefault="006D35F5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</w:t>
            </w:r>
            <w:r w:rsidR="00642339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427372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турнира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</w:p>
          <w:p w:rsidR="00642339" w:rsidRDefault="00427372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Марфино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Оупен-2017»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</w:p>
          <w:p w:rsidR="00177A62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</w:t>
            </w:r>
          </w:p>
          <w:p w:rsidR="006D35F5" w:rsidRPr="008153C4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-тура).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1.1.Турнир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27372" w:rsidRPr="0097481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="00427372" w:rsidRPr="0097481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 w:rsidR="00427372" w:rsidRPr="0097481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Оупен-2017»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расширения международных связей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42737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Турнир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 w:rsidR="0042737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Общее руководство подготовкой и проведением соревнований осуществляет </w:t>
            </w:r>
            <w:proofErr w:type="spellStart"/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Оргкомитет</w:t>
            </w:r>
            <w:proofErr w:type="gramStart"/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бразуемый</w:t>
            </w:r>
            <w:proofErr w:type="spellEnd"/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Козыревым П.В.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C24BE0" w:rsidRDefault="0042737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Директор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Козырев Петр Васильевич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8153C4" w:rsidRDefault="00C24BE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редседатель оргкомитета 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Виндриевский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Геннадий Иванович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тел.8-915-093-65-20.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Главный судья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Республиканской категории </w:t>
            </w:r>
            <w:proofErr w:type="spellStart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</w:p>
          <w:p w:rsidR="006D35F5" w:rsidRPr="006D35F5" w:rsidRDefault="008153C4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Главный секретарь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судья 1-й катего</w:t>
            </w:r>
            <w:r w:rsidR="0042737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рии Рожнова Марина Игоревна.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077442" w:rsidRDefault="0042737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2.1.Турнир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Оупен-2017» проводи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четырёх открытых и двух закрытых теннисных кортах 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филиала «Санатория «</w:t>
            </w:r>
            <w:proofErr w:type="spellStart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и </w:t>
            </w:r>
            <w:proofErr w:type="spellStart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Start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естово</w:t>
            </w:r>
            <w:proofErr w:type="spellEnd"/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Мыти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щ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инский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арфино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филиал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«Санаторий «</w:t>
            </w:r>
            <w:proofErr w:type="spellStart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ФГБУ «СКК «Подмосковье» МО РФ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7D507A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2.2.Сроки проведения турнира с 29 июня по 2 июля 2017 года.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3.1.К участию в турнире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игроки, которым к 31 декабря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-16 человек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7D507A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-16 человек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:rsidR="007D507A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-16 человек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:rsidR="007D507A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0+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-16 человек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:rsidR="006D35F5" w:rsidRPr="006D35F5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70+-16 человек.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6. 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7D507A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парном разряде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роводится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proofErr w:type="gram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50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7D50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-8 пар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:rsidR="006D35F5" w:rsidRDefault="007D507A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-16 пар</w:t>
            </w:r>
          </w:p>
          <w:p w:rsidR="00FD22D3" w:rsidRPr="006D35F5" w:rsidRDefault="00657B5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="0097481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смешанный парный разряд МЖ-40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6D35F5" w:rsidRPr="006D35F5" w:rsidRDefault="007D507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3.3.Каждый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 или смешанном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парном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разряде.</w:t>
            </w:r>
          </w:p>
          <w:p w:rsidR="009D3E0F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В течение одного дня в любой возрастной группе допускается проведение для каждого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участника не более одного матча в одиночном разряде и одного матча в парном разряде либо двух матчей  в парном разряде.</w:t>
            </w:r>
          </w:p>
          <w:p w:rsidR="009D3E0F" w:rsidRDefault="009D3E0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3.4.Все игроки во время матчей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 также в любое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время,находясь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месте проведения турнира обязаны:</w:t>
            </w:r>
          </w:p>
          <w:p w:rsidR="006D35F5" w:rsidRDefault="009D3E0F" w:rsidP="009D3E0F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соблюдать Кодекс поведения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игрока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,з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нать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выполнять Правила игры и Положения о данном турнире;</w:t>
            </w:r>
          </w:p>
          <w:p w:rsidR="009D3E0F" w:rsidRDefault="009D3E0F" w:rsidP="009D3E0F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информации;</w:t>
            </w:r>
          </w:p>
          <w:p w:rsidR="009D3E0F" w:rsidRDefault="009D3E0F" w:rsidP="009D3E0F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знать и строго соблюдать Правила судейства в </w:t>
            </w:r>
            <w:proofErr w:type="spellStart"/>
            <w:r w:rsidRP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матчах</w:t>
            </w:r>
            <w:proofErr w:type="gramStart"/>
            <w:r w:rsidRP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,п</w:t>
            </w:r>
            <w:proofErr w:type="gramEnd"/>
            <w:r w:rsidRP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роводимых</w:t>
            </w:r>
            <w:proofErr w:type="spellEnd"/>
            <w:r w:rsidRP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без судьи на вышке.</w:t>
            </w:r>
          </w:p>
          <w:p w:rsidR="009D3E0F" w:rsidRPr="009D3E0F" w:rsidRDefault="009D3E0F" w:rsidP="009D3E0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9D3E0F" w:rsidRDefault="009D3E0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4.1.Соревнования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9D3E0F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4.2.Соревнования в возрастных группах одиночного разряда о</w:t>
            </w:r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сновного турнира проводятся по о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лимпийской системе с розыгрышем третьего </w:t>
            </w:r>
            <w:proofErr w:type="spellStart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места</w:t>
            </w:r>
            <w:proofErr w:type="gramStart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,в</w:t>
            </w:r>
            <w:proofErr w:type="spellEnd"/>
            <w:proofErr w:type="gramEnd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 </w:t>
            </w:r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смешанном парном разрядах-по о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лимпийской системе с розыгрышем третьего места. Все матчи основного турнира одиночного разряда проводятся из трёх сетов с применением </w:t>
            </w:r>
            <w:proofErr w:type="gramStart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тай-брейка</w:t>
            </w:r>
            <w:proofErr w:type="gramEnd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каждом сете. Матчи в парных</w:t>
            </w:r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проводятся из двух  сетов с  </w:t>
            </w:r>
            <w:proofErr w:type="gramStart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тай-брейком</w:t>
            </w:r>
            <w:proofErr w:type="gramEnd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каждом сете по системе «</w:t>
            </w:r>
            <w:proofErr w:type="spellStart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«ноу-</w:t>
            </w:r>
            <w:proofErr w:type="spellStart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      </w:r>
            <w:proofErr w:type="gramStart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</w:t>
            </w:r>
            <w:proofErr w:type="gramEnd"/>
            <w:r w:rsidR="009D3E0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10 очков.</w:t>
            </w:r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Для проигравших в первом и втором турах в одиночных разрядах проводится дополнительный турнир по олимпийской системе из одного сета до восьми геймов. При счёте 8:8 играется </w:t>
            </w:r>
            <w:proofErr w:type="gramStart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</w:t>
            </w:r>
            <w:proofErr w:type="gramEnd"/>
            <w:r w:rsidR="009D3E0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семи</w:t>
            </w:r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очков.</w:t>
            </w:r>
          </w:p>
          <w:p w:rsidR="00177A62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4.3.Приезд и регистрация участников турнира, жеребьевка-28 июня 2017 года до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5:00. </w:t>
            </w:r>
          </w:p>
          <w:p w:rsidR="006A30AF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Время проведения игр 29 июня-2 июля 2017 года с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21:00.</w:t>
            </w:r>
          </w:p>
          <w:p w:rsidR="006A30AF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Последний срок подачи заявок для всех участников до 12:00 27 июня 2017 года.</w:t>
            </w:r>
          </w:p>
          <w:p w:rsidR="006A30AF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Заявки на участие в парных и смешанном пар</w:t>
            </w:r>
            <w:r w:rsidR="0097481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ном разрядах ММ-50+,ММ-60+,МЖ-40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 ,подаются в ГСК до 15:00 30 июня 2017 года. Начало игр в парных и смешанном парном разрядах-30 июня 2017 года после окончания игр одиночного разряда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дополнительного расписания.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4.4.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Формирование состава </w:t>
            </w:r>
            <w:proofErr w:type="spell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участников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писок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сеяных игроков и жеребьевка проводя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 основании действующего рейтинга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       </w:t>
            </w:r>
          </w:p>
          <w:p w:rsidR="006D35F5" w:rsidRPr="006D35F5" w:rsidRDefault="006D35F5" w:rsidP="006A30A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      </w:r>
          </w:p>
          <w:p w:rsidR="006A30AF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4.5.Судейство игр до полуфиналов – самостоятельно</w:t>
            </w:r>
            <w:proofErr w:type="gramStart"/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="006A30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полуфиналов-с судьёй на вышке.</w:t>
            </w:r>
          </w:p>
          <w:p w:rsidR="006D35F5" w:rsidRPr="006D35F5" w:rsidRDefault="006A30A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4.6.Официальные тренировки проводятся на кортах во время, указанное в расписании, утверждённом ГСК.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или неблагоприятных погодных условий.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D02D9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четырёх открыты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х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двух закрытых теннисных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кортах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42339" w:rsidRDefault="00D02D99" w:rsidP="00D02D9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 двух открытых теннисных кортах-покрытие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хард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="0097481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естово</w:t>
            </w:r>
            <w:proofErr w:type="spellEnd"/>
            <w:r w:rsidR="0097481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-играют возрастные групп </w:t>
            </w:r>
          </w:p>
          <w:p w:rsidR="00D02D99" w:rsidRDefault="00D02D99" w:rsidP="00D02D9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М-40+,М-50+.</w:t>
            </w:r>
          </w:p>
          <w:p w:rsidR="00D02D99" w:rsidRDefault="00D02D99" w:rsidP="00D02D9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двух открытых теннисных кортах- покрытие грунт филиала «Санатория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»»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арфино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играют возрастные группы Ж-40+,М-60+,М-70+.</w:t>
            </w:r>
          </w:p>
          <w:p w:rsidR="006D35F5" w:rsidRPr="006D35F5" w:rsidRDefault="00D02D99" w:rsidP="00D02D9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Место проведения игр парного и смешанного парного разрядов будет определено в зависимости от количества заявившихся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  <w:proofErr w:type="spell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каждую встречу одиночного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6. Обеспечение безопасности участников и зрителей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и в месте проведения 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5E1864" w:rsidRDefault="005E186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42339" w:rsidRDefault="0064233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A173B" w:rsidRDefault="004A173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E1864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7.1.Победители турнира в каждой возрастной группе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одиночных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ценными призами,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 Призёры турнира в одиночных разрядах</w:t>
            </w:r>
            <w:r w:rsidR="005E186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награждаются </w:t>
            </w:r>
            <w:proofErr w:type="spellStart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кубками</w:t>
            </w:r>
            <w:proofErr w:type="gramStart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</w:t>
            </w:r>
            <w:proofErr w:type="gramEnd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едалями</w:t>
            </w:r>
            <w:proofErr w:type="spellEnd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грамотами,соответствующего</w:t>
            </w:r>
            <w:proofErr w:type="spellEnd"/>
            <w:r w:rsidR="00D02D9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достоинства.</w:t>
            </w:r>
          </w:p>
          <w:p w:rsidR="0090307F" w:rsidRDefault="005E186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7.2.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Победители в парных и смешанном парном разрядах награждаются  ценными призами, кубками, медалями 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грамотами. Призёры в парных и смешанном парном разрядах награждаются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кубками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едалями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грамотами,соответствующего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достоинства.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Заявки на </w:t>
            </w:r>
            <w:proofErr w:type="spellStart"/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участие</w:t>
            </w:r>
            <w:proofErr w:type="gramStart"/>
            <w:r w:rsidR="005E186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,р</w:t>
            </w:r>
            <w:proofErr w:type="gramEnd"/>
            <w:r w:rsidR="005E186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азмещение</w:t>
            </w:r>
            <w:proofErr w:type="spellEnd"/>
            <w:r w:rsidR="005E186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участников</w:t>
            </w:r>
          </w:p>
          <w:p w:rsidR="005E186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E186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8.1.Заявки игроков на участие в турнире принимаются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или по </w:t>
            </w:r>
            <w:r w:rsidR="005E186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телефону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="000776F3" w:rsidRPr="004660A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5E186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5E1864" w:rsidRDefault="005E186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соревновании допускаются игроки своевременно подавшие заявку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прошедшие регистрацию и оплатившие стартовый взнос.</w:t>
            </w:r>
          </w:p>
          <w:p w:rsidR="005E1864" w:rsidRDefault="005E186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8.2.</w:t>
            </w:r>
            <w:r w:rsidR="00C24BE0" w:rsidRPr="004660A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Размещение участников турнира возможно в санатории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»,в доме отдыха «Подмосковье» МО РФ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оведники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Мытищинского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района Московской области за отдельную плату по путёвке выходного дня (от 1500 до 3000 рублей 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Размещение в 1-2 местных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номерах,питание,посещение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пляжа и бассейна включено.</w:t>
            </w:r>
          </w:p>
          <w:p w:rsidR="006D35F5" w:rsidRPr="006D35F5" w:rsidRDefault="005E186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Проезд на электричке от станции метро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Тимирязевская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до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атуар,далее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автобусом №37 до конечно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остановки,либо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маршрутным такси.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личном автомобиле с </w:t>
            </w:r>
            <w:r w:rsidR="007D2303" w:rsidRPr="007D230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обязательным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извещением Председателя оргкомитета турнира </w:t>
            </w:r>
            <w:proofErr w:type="spellStart"/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Виндриевского</w:t>
            </w:r>
            <w:proofErr w:type="spellEnd"/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Геннадия Ивановича по телефону 8-915-093-65-20,о марке и </w:t>
            </w:r>
            <w:proofErr w:type="spellStart"/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гос</w:t>
            </w:r>
            <w:proofErr w:type="spellEnd"/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-номере автомобиля для оформления пропуска на въезд в санаторий.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    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7D2303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награждению победителей и участников,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бассейна, саун и тренажерного зала,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  за счет средств организаторов, заявочных взносов и других источников. </w:t>
            </w:r>
          </w:p>
          <w:p w:rsidR="006D35F5" w:rsidRPr="006D35F5" w:rsidRDefault="007D230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ие в одиночном разряде и по 700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</w:t>
            </w:r>
            <w:r w:rsidR="007D230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 - за участие в парном или смешанном парном разряде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</w:t>
            </w:r>
          </w:p>
          <w:p w:rsid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вступительный взнос в размере 50%.  </w:t>
            </w:r>
          </w:p>
          <w:p w:rsidR="004660A1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  участие в </w:t>
            </w:r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турнире п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 теннису среди ветеранов </w:t>
            </w:r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Оупен-2017»</w:t>
            </w:r>
          </w:p>
          <w:p w:rsidR="006D35F5" w:rsidRPr="006D35F5" w:rsidRDefault="0090307F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системе Российского ветеранского теннисного тура</w:t>
            </w:r>
            <w:proofErr w:type="gramStart"/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proofErr w:type="gramStart"/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, 29 июня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– 2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7D230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ию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ля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53"/>
              <w:gridCol w:w="2138"/>
              <w:gridCol w:w="1261"/>
              <w:gridCol w:w="1120"/>
              <w:gridCol w:w="1957"/>
              <w:gridCol w:w="1401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Контактные телефоны, электронная </w:t>
                  </w:r>
                  <w:proofErr w:type="spellStart"/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почта</w:t>
                  </w:r>
                  <w:proofErr w:type="gramStart"/>
                  <w:r w:rsidR="00271E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,</w:t>
                  </w:r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.№ авто участника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подпись )                  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5E1864">
        <w:trPr>
          <w:tblCellSpacing w:w="0" w:type="dxa"/>
        </w:trPr>
        <w:tc>
          <w:tcPr>
            <w:tcW w:w="9354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1A16"/>
    <w:multiLevelType w:val="hybridMultilevel"/>
    <w:tmpl w:val="7A0C86A8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167DAE"/>
    <w:rsid w:val="00177A62"/>
    <w:rsid w:val="00183419"/>
    <w:rsid w:val="00221768"/>
    <w:rsid w:val="00246329"/>
    <w:rsid w:val="00271E59"/>
    <w:rsid w:val="00283694"/>
    <w:rsid w:val="0035678C"/>
    <w:rsid w:val="00427372"/>
    <w:rsid w:val="004537B8"/>
    <w:rsid w:val="004660A1"/>
    <w:rsid w:val="0049040A"/>
    <w:rsid w:val="004A173B"/>
    <w:rsid w:val="004C6657"/>
    <w:rsid w:val="004F73C4"/>
    <w:rsid w:val="00581FB9"/>
    <w:rsid w:val="005A214A"/>
    <w:rsid w:val="005B62E6"/>
    <w:rsid w:val="005E1864"/>
    <w:rsid w:val="00642339"/>
    <w:rsid w:val="00657B50"/>
    <w:rsid w:val="006935AA"/>
    <w:rsid w:val="006A30AF"/>
    <w:rsid w:val="006B3C86"/>
    <w:rsid w:val="006D35F5"/>
    <w:rsid w:val="00712CA9"/>
    <w:rsid w:val="007D2303"/>
    <w:rsid w:val="007D507A"/>
    <w:rsid w:val="008153C4"/>
    <w:rsid w:val="00831CF4"/>
    <w:rsid w:val="0090307F"/>
    <w:rsid w:val="00974815"/>
    <w:rsid w:val="009B31F0"/>
    <w:rsid w:val="009D3E0F"/>
    <w:rsid w:val="00A47B3C"/>
    <w:rsid w:val="00AD566A"/>
    <w:rsid w:val="00AD6C50"/>
    <w:rsid w:val="00B83A0A"/>
    <w:rsid w:val="00C027F4"/>
    <w:rsid w:val="00C206DA"/>
    <w:rsid w:val="00C208C9"/>
    <w:rsid w:val="00C24BE0"/>
    <w:rsid w:val="00C34F68"/>
    <w:rsid w:val="00C62A8B"/>
    <w:rsid w:val="00D02D99"/>
    <w:rsid w:val="00D3329F"/>
    <w:rsid w:val="00E44320"/>
    <w:rsid w:val="00F653B7"/>
    <w:rsid w:val="00FD22D3"/>
    <w:rsid w:val="00FF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D3E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D3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DBA93-888B-4728-BFC3-2AFA6417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user</cp:lastModifiedBy>
  <cp:revision>2</cp:revision>
  <cp:lastPrinted>2017-04-07T16:41:00Z</cp:lastPrinted>
  <dcterms:created xsi:type="dcterms:W3CDTF">2017-04-20T06:39:00Z</dcterms:created>
  <dcterms:modified xsi:type="dcterms:W3CDTF">2017-04-20T06:39:00Z</dcterms:modified>
</cp:coreProperties>
</file>