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1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  <w:gridCol w:w="20"/>
      </w:tblGrid>
      <w:tr w:rsidR="006D35F5" w:rsidRPr="006D35F5" w:rsidTr="00831CF4">
        <w:trPr>
          <w:gridAfter w:val="1"/>
          <w:wAfter w:w="20" w:type="dxa"/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6D35F5" w:rsidRPr="006D35F5" w:rsidRDefault="006D35F5" w:rsidP="00831CF4">
            <w:pPr>
              <w:spacing w:after="0" w:line="240" w:lineRule="auto"/>
              <w:ind w:left="-426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</w:p>
        </w:tc>
      </w:tr>
      <w:tr w:rsidR="006D35F5" w:rsidRPr="006D35F5" w:rsidTr="00831CF4">
        <w:trPr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6D35F5" w:rsidRPr="006D35F5" w:rsidRDefault="00DE323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align="center" o:hrstd="t" o:hr="t" fillcolor="#a0a0a0" stroked="f"/>
              </w:pict>
            </w:r>
          </w:p>
          <w:tbl>
            <w:tblPr>
              <w:tblW w:w="10206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5023"/>
              <w:gridCol w:w="5183"/>
            </w:tblGrid>
            <w:tr w:rsidR="008D2D6C" w:rsidRPr="006D35F5" w:rsidTr="008D2D6C">
              <w:trPr>
                <w:trHeight w:val="1431"/>
                <w:tblCellSpacing w:w="0" w:type="dxa"/>
              </w:trPr>
              <w:tc>
                <w:tcPr>
                  <w:tcW w:w="2461" w:type="pct"/>
                  <w:vAlign w:val="center"/>
                  <w:hideMark/>
                </w:tcPr>
                <w:p w:rsidR="008D2D6C" w:rsidRPr="00831CF4" w:rsidRDefault="008D2D6C" w:rsidP="008D2D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«Утверждаю» </w:t>
                  </w:r>
                </w:p>
                <w:p w:rsidR="008D2D6C" w:rsidRDefault="008D2D6C" w:rsidP="008D2D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Заместитель Министра </w:t>
                  </w:r>
                </w:p>
                <w:p w:rsidR="008D2D6C" w:rsidRPr="006D35F5" w:rsidRDefault="008D2D6C" w:rsidP="008D2D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Внутренних Дел РФ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  <w:r w:rsidRPr="00831C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Генерал - полковник</w:t>
                  </w:r>
                </w:p>
              </w:tc>
              <w:tc>
                <w:tcPr>
                  <w:tcW w:w="2539" w:type="pct"/>
                  <w:vAlign w:val="center"/>
                  <w:hideMark/>
                </w:tcPr>
                <w:p w:rsidR="008D2D6C" w:rsidRDefault="008D2D6C" w:rsidP="008D2D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«Согласовано»</w:t>
                  </w:r>
                </w:p>
                <w:p w:rsidR="008D2D6C" w:rsidRDefault="008D2D6C" w:rsidP="008D2D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Генеральный Директор</w:t>
                  </w:r>
                </w:p>
                <w:p w:rsidR="008D2D6C" w:rsidRPr="006D35F5" w:rsidRDefault="008D2D6C" w:rsidP="008D2D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НП «СК Дмитров»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8D2D6C" w:rsidRPr="006D35F5" w:rsidTr="008D2D6C">
              <w:trPr>
                <w:trHeight w:val="570"/>
                <w:tblCellSpacing w:w="0" w:type="dxa"/>
              </w:trPr>
              <w:tc>
                <w:tcPr>
                  <w:tcW w:w="2461" w:type="pct"/>
                  <w:vAlign w:val="center"/>
                  <w:hideMark/>
                </w:tcPr>
                <w:p w:rsidR="008D2D6C" w:rsidRPr="006D35F5" w:rsidRDefault="008D2D6C" w:rsidP="008D2D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Ю.А. Мальцев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декабря     2016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2539" w:type="pct"/>
                  <w:vAlign w:val="center"/>
                  <w:hideMark/>
                </w:tcPr>
                <w:p w:rsidR="008D2D6C" w:rsidRPr="006D35F5" w:rsidRDefault="008D2D6C" w:rsidP="008D2D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Н.Е. Юденков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декабря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 201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</w:tbl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6D35F5" w:rsidRPr="008153C4" w:rsidRDefault="006D35F5" w:rsidP="006D35F5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о проведении </w:t>
            </w:r>
            <w:r w:rsidR="008153C4"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val="en-US" w:eastAsia="ru-RU"/>
              </w:rPr>
              <w:t>I</w:t>
            </w:r>
            <w:r w:rsidR="008D2D6C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val="en-US" w:eastAsia="ru-RU"/>
              </w:rPr>
              <w:t>I</w:t>
            </w:r>
            <w:r w:rsidR="008153C4"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О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ткрытого Чемпионата Вооруженных сил РФ по теннису среди ветеранов 201</w:t>
            </w:r>
            <w:r w:rsidR="008D2D6C" w:rsidRPr="008D2D6C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7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 (Вет-тура).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Открытый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Чемпионат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Вооружённых сил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России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201</w:t>
            </w:r>
            <w:r w:rsidR="008D2D6C" w:rsidRP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Чемпионат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Чемпионату осуществляет оргкомитет, образуемый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Советом ветеранов Вооруженных сил РФ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аний возлагается на директорат Ч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емпионата  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8153C4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Директор Чемпионата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Мельников Олег Михайлович (полковник запаса, г.Москва)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Главный судья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судья Республиканской категории Лешуков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капитан 2 ранга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запаса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г.Тверь) тел.: </w:t>
            </w:r>
            <w:r w:rsidRPr="00A6617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8-920-690-29-42</w:t>
            </w:r>
          </w:p>
          <w:p w:rsidR="006D35F5" w:rsidRPr="006D35F5" w:rsidRDefault="008153C4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Главный секретарь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судья 1-й категории Рожнова Марина Игоревна (г. Дмитров)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Соревнования проводятся с 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июля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  по адресу: г.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Дмитров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Московской области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ул. Подлипецкая слобода,д.52, НП «Спортивный клуб Дмитров».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К участию в Чемпионате допускаются мужчины и женщины,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проходящие военную службу в рядах ВС РФ, а также адмиралы и генералы, офицеры, мичманы, прапорщики, сержанты и старшины, рядовые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отставке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</w:t>
            </w:r>
            <w:r w:rsidR="00831CF4" w:rsidRPr="00A6617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все ветераны тенниса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которым к 31 декабря 201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35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Чемпионат проводится в следующих возрастных группах:</w:t>
            </w:r>
          </w:p>
          <w:p w:rsidR="006D35F5" w:rsidRPr="006D35F5" w:rsidRDefault="00831CF4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55+.</w:t>
            </w:r>
          </w:p>
          <w:p w:rsidR="006D35F5" w:rsidRPr="006D35F5" w:rsidRDefault="00831CF4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45+,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60+.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6. </w:t>
            </w:r>
          </w:p>
          <w:p w:rsidR="00E44320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 число участников в одиночном разряде у женщин – 16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парном разряде проводится в  возрастных группах: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у женщин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ЖЖ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35+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у мужчин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35+, ММ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-50+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 число пар в каждой возрастной группе у  мужчин и женщин – 16,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Каждый участник Чемпионата имеет право участвовать в одиночном разряде  в одной возрастной группе, соответствующ</w:t>
            </w:r>
            <w:r w:rsidR="008D2D6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ей его году рождения или моложе, в парном разряде в своей возрастной группе и младшей по возрасту.</w:t>
            </w:r>
          </w:p>
          <w:p w:rsid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      </w:r>
          </w:p>
          <w:p w:rsidR="0090307F" w:rsidRPr="008D2D6C" w:rsidRDefault="0090307F" w:rsidP="0090307F">
            <w:pPr>
              <w:spacing w:after="0" w:line="240" w:lineRule="auto"/>
              <w:ind w:firstLine="283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8D2D6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проведения встречи в течение 15 минут после вызова</w:t>
            </w:r>
            <w:r w:rsidR="008D2D6C" w:rsidRPr="008D2D6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8D2D6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90307F" w:rsidRPr="006D35F5" w:rsidRDefault="0090307F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8D2D6C" w:rsidRDefault="0090307F" w:rsidP="006D35F5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4.  Программа и  регламент проведения соревнований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Чемпионат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 День приезда и регистрация участников в одиночном разряде  в возрастных группа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х М-35+, М-45+ - 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июля с 9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 до 1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0.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в 11.00.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матчей в этих группах –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июля в 11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согласно расписанию.</w:t>
            </w:r>
          </w:p>
          <w:p w:rsidR="004C6657" w:rsidRDefault="004C6657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 День приезда и регистрация участников в одиночном разряде  в возрастных группа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х М-50+, М-60+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 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06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июля с 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 до 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0.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Жеребьевка в 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.00.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матчей в этих группах –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июля в 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согласно расписанию.</w:t>
            </w:r>
          </w:p>
          <w:p w:rsidR="004C6657" w:rsidRPr="006D35F5" w:rsidRDefault="004C6657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 День приезда и регистрация участников в одиночном разряде  в возрастных группа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Ж-35+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,Ж-55+ - 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07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июля с 12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 до 1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.00.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в 14.00.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матчей в этих группах –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июля в 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согласно расписанию.</w:t>
            </w:r>
          </w:p>
          <w:p w:rsid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Заявки на участие в парном разряде в возрастных группах 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35+, 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М-5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0+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+подаются в ГСК до 12.00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07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ля.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Начало игр в парном разряде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07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 после окончания игр в одиночном разряде   согласно дополнительного расписания.</w:t>
            </w:r>
          </w:p>
          <w:p w:rsidR="004C6657" w:rsidRPr="006D35F5" w:rsidRDefault="004C6657" w:rsidP="004C665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Заявки на участие в парно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 разря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де в возрастных группах ЖЖ-35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+подаются в ГСК до 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.00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07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ля.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Начало игр в парном разряде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08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 после окончания игр в одиночном разряде   согласно дополнительного расписания.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Вет-Тура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ствии с Регламентом Вет-Тура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 и парных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Предусмотрен дополнительный турнир в одиночных разрядах для проигравших в первом туре.</w:t>
            </w:r>
          </w:p>
          <w:p w:rsidR="006D35F5" w:rsidRPr="006D35F5" w:rsidRDefault="004F73C4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 в одиночном разряде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очных разрядах начинаются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08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 по окончании игр основного турнира и проводятся из одного про-сета до 8 геймов,при счёте 8:8-тай-брейк до 7 очков.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Матчи в парном разряде проводятся из двух  сетов с  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Начало матчей еже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дневно в 9.00,  окончание – в 2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Соревнования проводятся на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-ти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открытых кортах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покрытием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грунт и двух закрытых корт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покрытием терафлекс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НП «Спортивный клуб Дмитров»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  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 марке мячей участники информируются дополнительно.</w:t>
            </w:r>
          </w:p>
          <w:p w:rsidR="006D35F5" w:rsidRPr="006D35F5" w:rsidRDefault="0090307F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 в парных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  обслуживаются судьями на вышке.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6. Обеспечение безопасности участников и зрителей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90307F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 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 и парных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среди мужчин и женщин награждаются  кубками, медалями 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грамотами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соответствующего достоинства.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</w:t>
            </w:r>
          </w:p>
          <w:p w:rsidR="0090307F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6D35F5" w:rsidRPr="006D35F5" w:rsidRDefault="0090307F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Последний срок подачи заявок на участие в Чемпионате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03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июля 201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5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>по форме, приведённой в приложении 1 настоящего Положения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или по телефону </w:t>
            </w:r>
            <w:r w:rsidR="00A6617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 </w:t>
            </w:r>
            <w:r w:rsidR="00C34F68" w:rsidRPr="00A6617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C34F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      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Расходы по подготовке и проведению соревнования обеспечиваются  за счет средств организаторов, заявочных взносов и других источников. 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При регистрации в мандатной комиссии  каждому игроку необходимо уплатит</w:t>
            </w:r>
            <w:r w:rsidR="00C34F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заявочный взнос в размере 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  <w:r w:rsidR="00C34F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за участие в одиночном разряде и по 500 рублей с каждого игрока - за участие в парном разряде.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A865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7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году исполняется 65 лет у мужчин и 60 лет у женщин оплачивают вступительный взнос в размере 50%.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                                                                         </w:t>
            </w:r>
          </w:p>
          <w:p w:rsidR="006D35F5" w:rsidRPr="006D35F5" w:rsidRDefault="006D35F5" w:rsidP="00E4432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6D35F5" w:rsidRPr="006D35F5" w:rsidRDefault="006D35F5" w:rsidP="006D35F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  участие в 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I</w:t>
            </w:r>
            <w:r w:rsidR="00A8654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I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Открытом Чемпионате Вооружённых сил РФ по теннису среди ветеранов 201</w:t>
            </w:r>
            <w:r w:rsidR="00A86541" w:rsidRPr="00A8654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                      г. Дмитров, </w:t>
            </w:r>
            <w:r w:rsidR="00A8654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06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– </w:t>
            </w:r>
            <w:r w:rsidR="00A8654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10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июля 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A86541" w:rsidRPr="00A8654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2236"/>
              <w:gridCol w:w="1319"/>
              <w:gridCol w:w="1171"/>
              <w:gridCol w:w="2047"/>
              <w:gridCol w:w="1465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A86541" w:rsidRDefault="006D35F5" w:rsidP="00C34F6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="00A8654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  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Дата рождения 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Страна, город 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Контактные телефоны, электронная почта 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6D35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 ( подпись )                  ( расшифровка подписи ) </w:t>
            </w:r>
          </w:p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831CF4">
        <w:trPr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693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283694"/>
    <w:rsid w:val="004537B8"/>
    <w:rsid w:val="004C6657"/>
    <w:rsid w:val="004F73C4"/>
    <w:rsid w:val="006935AA"/>
    <w:rsid w:val="006B3C86"/>
    <w:rsid w:val="006D35F5"/>
    <w:rsid w:val="00712CA9"/>
    <w:rsid w:val="008153C4"/>
    <w:rsid w:val="00831CF4"/>
    <w:rsid w:val="008805B5"/>
    <w:rsid w:val="008D2D6C"/>
    <w:rsid w:val="0090307F"/>
    <w:rsid w:val="00A66173"/>
    <w:rsid w:val="00A86541"/>
    <w:rsid w:val="00C34F68"/>
    <w:rsid w:val="00C62A8B"/>
    <w:rsid w:val="00DE3235"/>
    <w:rsid w:val="00E4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leshukov1956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user</cp:lastModifiedBy>
  <cp:revision>2</cp:revision>
  <cp:lastPrinted>2016-03-11T10:43:00Z</cp:lastPrinted>
  <dcterms:created xsi:type="dcterms:W3CDTF">2017-03-13T06:46:00Z</dcterms:created>
  <dcterms:modified xsi:type="dcterms:W3CDTF">2017-03-13T06:46:00Z</dcterms:modified>
</cp:coreProperties>
</file>