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04046" w14:textId="77777777"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СОГЛАСОВАНО                                                                                     УТВЕРЖДАЮ</w:t>
      </w:r>
    </w:p>
    <w:p w14:paraId="64DEA341" w14:textId="77777777"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14:paraId="4C29EF0C" w14:textId="77777777"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Д</w:t>
      </w:r>
      <w:r w:rsidR="00101D50">
        <w:rPr>
          <w:rFonts w:ascii="Times New Roman" w:eastAsia="Times New Roman" w:hAnsi="Times New Roman"/>
          <w:bCs/>
          <w:sz w:val="20"/>
          <w:szCs w:val="20"/>
          <w:lang w:eastAsia="ru-RU"/>
        </w:rPr>
        <w:t>иректор турнира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                                          </w:t>
      </w:r>
      <w:r w:rsidR="00101D50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                            Главный судья турнира</w:t>
      </w:r>
    </w:p>
    <w:p w14:paraId="7FC4718D" w14:textId="77777777"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14:paraId="2E453864" w14:textId="77777777" w:rsidR="00C95F48" w:rsidRPr="00113FD9" w:rsidRDefault="001473A8" w:rsidP="00C95F4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_____________</w:t>
      </w:r>
      <w:r w:rsidR="00101D5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Евдокимов Р</w:t>
      </w:r>
      <w:r w:rsidR="00C95F4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.К.                                         </w:t>
      </w:r>
      <w:r w:rsidR="00BA6E43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  ______________________Берёзкин Е.Д</w:t>
      </w:r>
      <w:r w:rsidR="00C95F4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.</w:t>
      </w:r>
    </w:p>
    <w:p w14:paraId="30912C12" w14:textId="77777777"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14:paraId="4C547CEA" w14:textId="77777777" w:rsidR="007C6018" w:rsidRDefault="001473A8" w:rsidP="00C95F48">
      <w:proofErr w:type="gramStart"/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« 13</w:t>
      </w:r>
      <w:proofErr w:type="gramEnd"/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» июля</w:t>
      </w:r>
      <w:r w:rsidR="00367DF7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2026</w:t>
      </w:r>
      <w:r w:rsidR="00C95F48" w:rsidRPr="00113FD9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г.</w:t>
      </w:r>
      <w:r w:rsidR="00F27EE6">
        <w:t xml:space="preserve">                      </w:t>
      </w:r>
      <w:r w:rsidR="00FF29CC">
        <w:t xml:space="preserve">                                       </w:t>
      </w:r>
    </w:p>
    <w:p w14:paraId="6048F6B2" w14:textId="77777777" w:rsidR="00C95F48" w:rsidRDefault="00C95F48" w:rsidP="00C95F48"/>
    <w:p w14:paraId="6A2CF4C3" w14:textId="77777777" w:rsidR="00222B96" w:rsidRDefault="00222B96" w:rsidP="00222B96">
      <w:r>
        <w:t xml:space="preserve">            </w:t>
      </w:r>
      <w:r w:rsidR="002263E6">
        <w:t xml:space="preserve">                     </w:t>
      </w:r>
      <w:r w:rsidR="002263E6">
        <w:tab/>
      </w:r>
    </w:p>
    <w:p w14:paraId="59B6BE78" w14:textId="77777777" w:rsidR="00222B96" w:rsidRDefault="00222B96" w:rsidP="00222B96"/>
    <w:p w14:paraId="52B5F56F" w14:textId="77777777"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14:paraId="2995761F" w14:textId="77777777" w:rsidR="00367DF7" w:rsidRDefault="00222B96" w:rsidP="00367DF7">
      <w:pPr>
        <w:shd w:val="clear" w:color="auto" w:fill="FFFFFF"/>
        <w:spacing w:after="150" w:line="324" w:lineRule="atLeast"/>
        <w:ind w:left="2832" w:firstLine="708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ПОЛОЖЕНИЕ</w:t>
      </w:r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</w:p>
    <w:p w14:paraId="65E15216" w14:textId="77777777" w:rsidR="00222B96" w:rsidRPr="002263E6" w:rsidRDefault="006A565B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 xml:space="preserve">О </w:t>
      </w:r>
      <w:proofErr w:type="gramStart"/>
      <w:r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ПРОВЕДЕНИИ</w:t>
      </w:r>
      <w:r w:rsidR="004B5772"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 xml:space="preserve"> </w:t>
      </w:r>
      <w:r w:rsidR="009E5C4F"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 xml:space="preserve"> </w:t>
      </w:r>
      <w:r w:rsidR="00FF29CC"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ОТКРЫТОГО</w:t>
      </w:r>
      <w:proofErr w:type="gramEnd"/>
      <w:r w:rsidR="009E5C4F"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 xml:space="preserve"> ТЕННИСНОГО ТУРНИРА</w:t>
      </w:r>
      <w:r w:rsidR="000754B1"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 xml:space="preserve"> «</w:t>
      </w:r>
      <w:r w:rsidR="001473A8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Осенняя</w:t>
      </w:r>
      <w:r w:rsidR="00101D50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 xml:space="preserve"> Креветка</w:t>
      </w:r>
      <w:r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»</w:t>
      </w:r>
      <w:r w:rsidR="00944DB1"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.</w:t>
      </w:r>
    </w:p>
    <w:p w14:paraId="1016F322" w14:textId="77777777"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14:paraId="5B7A0A5C" w14:textId="77777777"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14:paraId="73EC4F4C" w14:textId="77777777" w:rsidR="00BA6E43" w:rsidRPr="00222B96" w:rsidRDefault="00BA6E43" w:rsidP="00BA6E43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1. Общие положения</w:t>
      </w:r>
    </w:p>
    <w:p w14:paraId="4BAB1BAE" w14:textId="77777777" w:rsidR="00367DF7" w:rsidRPr="00367DF7" w:rsidRDefault="00BA6E43" w:rsidP="00367DF7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47729">
        <w:rPr>
          <w:sz w:val="20"/>
          <w:szCs w:val="20"/>
        </w:rPr>
        <w:t xml:space="preserve">     </w:t>
      </w:r>
      <w:r w:rsidR="00367DF7" w:rsidRPr="00367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1.1. </w:t>
      </w:r>
      <w:r w:rsidR="00367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Открытый тенн</w:t>
      </w:r>
      <w:r w:rsidR="00CD031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исный турнир «Осенняя</w:t>
      </w:r>
      <w:r w:rsidR="00101D5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креветка</w:t>
      </w:r>
      <w:r w:rsidR="00367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»</w:t>
      </w:r>
      <w:r w:rsidR="00367DF7" w:rsidRPr="00367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проводится с целью привлечения ветеранов тенниса к активному, здоровому образу жизни, популяризации тенниса и его дальнейшего массового развития, повышения мастерства и расширения международных спортивных связей.</w:t>
      </w:r>
    </w:p>
    <w:p w14:paraId="7E51D2D3" w14:textId="77777777" w:rsidR="00367DF7" w:rsidRPr="00367DF7" w:rsidRDefault="00367DF7" w:rsidP="00367DF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</w:t>
      </w:r>
      <w:r w:rsidRPr="00367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1.2. Турнир относится к</w:t>
      </w:r>
      <w:r w:rsidR="00641EA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третьей</w:t>
      </w:r>
      <w:r w:rsidRPr="00367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категории. Непосредственное проведение соревнований возлагается на директорат турнира и главную судейскую коллегию (ГСК):</w:t>
      </w:r>
    </w:p>
    <w:p w14:paraId="2411E915" w14:textId="77777777" w:rsidR="00367DF7" w:rsidRDefault="00367DF7" w:rsidP="00367D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</w:p>
    <w:p w14:paraId="5E278AFE" w14:textId="77777777" w:rsidR="00367DF7" w:rsidRPr="00367DF7" w:rsidRDefault="00367DF7" w:rsidP="00367D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367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Директор турнира – </w:t>
      </w:r>
      <w:r w:rsidR="00101D50" w:rsidRPr="00101D5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="00101D50" w:rsidRPr="00367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Евдокимов Роман Константинович, тел +7 (902) 858 07 77</w:t>
      </w:r>
    </w:p>
    <w:p w14:paraId="2E0C0D3D" w14:textId="77777777" w:rsidR="00367DF7" w:rsidRPr="00367DF7" w:rsidRDefault="00367DF7" w:rsidP="00367D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367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Главный судья – </w:t>
      </w:r>
      <w:r w:rsidR="001473A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Берёзкин Евгений Дмитриевич</w:t>
      </w:r>
    </w:p>
    <w:p w14:paraId="1F64A445" w14:textId="77777777"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14:paraId="72FEAD00" w14:textId="77777777"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2. Место и сроки проведения</w:t>
      </w:r>
    </w:p>
    <w:p w14:paraId="2F3FD336" w14:textId="77777777" w:rsidR="00367DF7" w:rsidRPr="00367DF7" w:rsidRDefault="00222B96" w:rsidP="00367DF7">
      <w:pPr>
        <w:rPr>
          <w:sz w:val="20"/>
          <w:szCs w:val="20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</w:t>
      </w:r>
      <w:r w:rsidR="009B29E4" w:rsidRPr="00E47729">
        <w:rPr>
          <w:sz w:val="20"/>
          <w:szCs w:val="20"/>
        </w:rPr>
        <w:t xml:space="preserve">  </w:t>
      </w:r>
      <w:r w:rsidR="00367DF7" w:rsidRPr="00367DF7">
        <w:rPr>
          <w:sz w:val="20"/>
          <w:szCs w:val="20"/>
        </w:rPr>
        <w:t>2.1. Турнир проводится на</w:t>
      </w:r>
      <w:r w:rsidR="00101D50">
        <w:rPr>
          <w:sz w:val="20"/>
          <w:szCs w:val="20"/>
        </w:rPr>
        <w:t xml:space="preserve"> 3</w:t>
      </w:r>
      <w:r w:rsidR="00367DF7" w:rsidRPr="00944DB1">
        <w:rPr>
          <w:sz w:val="20"/>
          <w:szCs w:val="20"/>
        </w:rPr>
        <w:t xml:space="preserve"> </w:t>
      </w:r>
      <w:r w:rsidR="00367DF7">
        <w:rPr>
          <w:sz w:val="20"/>
          <w:szCs w:val="20"/>
        </w:rPr>
        <w:t>открытых</w:t>
      </w:r>
      <w:r w:rsidR="00367DF7" w:rsidRPr="00E47729">
        <w:rPr>
          <w:sz w:val="20"/>
          <w:szCs w:val="20"/>
        </w:rPr>
        <w:t xml:space="preserve"> кортах</w:t>
      </w:r>
      <w:r w:rsidR="00101D50">
        <w:rPr>
          <w:sz w:val="20"/>
          <w:szCs w:val="20"/>
        </w:rPr>
        <w:t xml:space="preserve"> с покрытием хард на территории </w:t>
      </w:r>
      <w:r w:rsidR="00D51793">
        <w:rPr>
          <w:sz w:val="20"/>
          <w:szCs w:val="20"/>
        </w:rPr>
        <w:t>санатория «Жемчужина моря»</w:t>
      </w:r>
      <w:r w:rsidR="003F61CD">
        <w:rPr>
          <w:sz w:val="20"/>
          <w:szCs w:val="20"/>
        </w:rPr>
        <w:t>,</w:t>
      </w:r>
      <w:r w:rsidR="00101D50">
        <w:rPr>
          <w:sz w:val="20"/>
          <w:szCs w:val="20"/>
        </w:rPr>
        <w:t xml:space="preserve"> по адресу: Краснодарский край, г.</w:t>
      </w:r>
      <w:r w:rsidR="00D51793">
        <w:rPr>
          <w:sz w:val="20"/>
          <w:szCs w:val="20"/>
        </w:rPr>
        <w:t xml:space="preserve"> </w:t>
      </w:r>
      <w:r w:rsidR="00101D50">
        <w:rPr>
          <w:sz w:val="20"/>
          <w:szCs w:val="20"/>
        </w:rPr>
        <w:t>Геленджик</w:t>
      </w:r>
      <w:r w:rsidR="00D51793">
        <w:rPr>
          <w:sz w:val="20"/>
          <w:szCs w:val="20"/>
        </w:rPr>
        <w:t>, с. Кабардинка, ул. Мира, 20.</w:t>
      </w:r>
    </w:p>
    <w:p w14:paraId="3E967BFC" w14:textId="77777777" w:rsidR="00367DF7" w:rsidRDefault="00367DF7" w:rsidP="00367DF7">
      <w:pPr>
        <w:rPr>
          <w:sz w:val="20"/>
          <w:szCs w:val="20"/>
        </w:rPr>
      </w:pPr>
      <w:r w:rsidRPr="00367DF7">
        <w:rPr>
          <w:sz w:val="20"/>
          <w:szCs w:val="20"/>
        </w:rPr>
        <w:t xml:space="preserve">2.2. Сроки проведения турнира с </w:t>
      </w:r>
      <w:r w:rsidR="001473A8">
        <w:rPr>
          <w:sz w:val="20"/>
          <w:szCs w:val="20"/>
        </w:rPr>
        <w:t>10 сентября</w:t>
      </w:r>
      <w:r w:rsidRPr="00367DF7">
        <w:rPr>
          <w:sz w:val="20"/>
          <w:szCs w:val="20"/>
        </w:rPr>
        <w:t xml:space="preserve"> по </w:t>
      </w:r>
      <w:r w:rsidR="001473A8">
        <w:rPr>
          <w:sz w:val="20"/>
          <w:szCs w:val="20"/>
        </w:rPr>
        <w:t>14 сентября</w:t>
      </w:r>
      <w:r w:rsidRPr="00367DF7">
        <w:rPr>
          <w:sz w:val="20"/>
          <w:szCs w:val="20"/>
        </w:rPr>
        <w:t xml:space="preserve"> 2026 года. </w:t>
      </w:r>
    </w:p>
    <w:p w14:paraId="2E1F4352" w14:textId="77777777" w:rsidR="003F61CD" w:rsidRPr="00367DF7" w:rsidRDefault="003F61CD" w:rsidP="00367DF7">
      <w:pPr>
        <w:rPr>
          <w:sz w:val="20"/>
          <w:szCs w:val="20"/>
        </w:rPr>
      </w:pPr>
      <w:r>
        <w:rPr>
          <w:sz w:val="20"/>
          <w:szCs w:val="20"/>
        </w:rPr>
        <w:t xml:space="preserve">2.3. Турниру присваивается </w:t>
      </w:r>
      <w:r w:rsidR="00D51793">
        <w:rPr>
          <w:b/>
          <w:sz w:val="20"/>
          <w:szCs w:val="20"/>
        </w:rPr>
        <w:t>3</w:t>
      </w:r>
      <w:r w:rsidRPr="003F61CD">
        <w:rPr>
          <w:b/>
          <w:sz w:val="20"/>
          <w:szCs w:val="20"/>
        </w:rPr>
        <w:t xml:space="preserve"> категория.</w:t>
      </w:r>
    </w:p>
    <w:p w14:paraId="0066734A" w14:textId="77777777" w:rsidR="00367DF7" w:rsidRDefault="009B29E4" w:rsidP="00615848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</w:t>
      </w:r>
    </w:p>
    <w:p w14:paraId="756190D5" w14:textId="77777777"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3. Требования к участникам соревнования и условия их допуска</w:t>
      </w:r>
    </w:p>
    <w:p w14:paraId="3AFE2900" w14:textId="77777777"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3.1. К участию в соревновании допускаются игроки, которым в 2026 году исполнилось или должно исполниться 30 лет (независимо от дня и месяца рождения), зарегистрированные и уплатившие вступительный взнос.</w:t>
      </w:r>
    </w:p>
    <w:p w14:paraId="4377C356" w14:textId="77777777"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3.2. Принадлежность игрока к той или иной возрастной группе определяется годом его рождения.</w:t>
      </w:r>
    </w:p>
    <w:p w14:paraId="648D8804" w14:textId="77777777"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3.3. </w:t>
      </w: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Турнир проводится в следующих возрастных группах:</w:t>
      </w:r>
    </w:p>
    <w:p w14:paraId="24A7F020" w14:textId="77777777"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- одиночный разряд - М3</w:t>
      </w:r>
      <w:r w:rsidR="00D5179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0+, М35+, М40+, М45+, М50+, М60+, М65+, М70+, М75+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,</w:t>
      </w: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Ж30+, Ж40+, Ж50+, Ж60+;</w:t>
      </w:r>
    </w:p>
    <w:p w14:paraId="59B3B9F7" w14:textId="77777777"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- парный разряд - ММ30+, ММ40+, ММ50+, ММ60+, ММ70+, ЖЖ30+, ЖЖ40+, ЖЖ50+, ЖЖ60+;</w:t>
      </w:r>
    </w:p>
    <w:p w14:paraId="5EF2175D" w14:textId="77777777" w:rsidR="003F61CD" w:rsidRPr="003F61CD" w:rsidRDefault="00D51793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- микст МЖ30+, МЖ40+, МЖ50+, МЖ</w:t>
      </w:r>
      <w:r w:rsidR="003F61CD" w:rsidRPr="003F61CD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60+.</w:t>
      </w:r>
    </w:p>
    <w:p w14:paraId="08773470" w14:textId="77777777"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</w:pP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 xml:space="preserve">3.4. Максимальное число заявленных участников в каждой возрастной группе одиночного разряда - </w:t>
      </w:r>
      <w:r w:rsidR="00D51793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16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. Минимальное количество игроков для муж</w:t>
      </w:r>
      <w:r w:rsidR="00D51793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чин возрастных групп 30+…55</w:t>
      </w:r>
      <w:r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+ - 6</w:t>
      </w:r>
      <w:r w:rsidR="00D51793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; 4-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="00E33947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 xml:space="preserve">для </w:t>
      </w:r>
      <w:r w:rsidR="00D51793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М60+…</w:t>
      </w:r>
      <w:r w:rsidR="00E33947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М75</w:t>
      </w:r>
      <w:r w:rsidR="00D51793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+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 xml:space="preserve"> и </w:t>
      </w:r>
      <w:r w:rsidR="00E33947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женских сеток – 4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. В</w:t>
      </w:r>
      <w:r w:rsidR="00E33947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озрастная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 xml:space="preserve"> групп</w:t>
      </w:r>
      <w:r w:rsidR="00E33947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а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 xml:space="preserve"> М30+ мо</w:t>
      </w:r>
      <w:r w:rsidR="00E33947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жет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 xml:space="preserve"> проводиться по круговой системе при наличии 4-х игроков. </w:t>
      </w:r>
    </w:p>
    <w:p w14:paraId="60236482" w14:textId="77777777"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</w:pP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Минимальное количество пар во всех парных разрядах и миксте – 4.</w:t>
      </w:r>
    </w:p>
    <w:p w14:paraId="48D3B56E" w14:textId="77777777"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3.5. В случае недобора участников в какой-либо возрастной группе, она объединяется с соседней, более молодой по возрасту. </w:t>
      </w:r>
    </w:p>
    <w:p w14:paraId="7CE40D81" w14:textId="77777777" w:rsidR="009B29E4" w:rsidRPr="00AF2D0D" w:rsidRDefault="009B29E4" w:rsidP="00AF2D0D">
      <w:pPr>
        <w:rPr>
          <w:sz w:val="20"/>
          <w:szCs w:val="20"/>
        </w:rPr>
      </w:pPr>
      <w:r w:rsidRPr="00E47729">
        <w:rPr>
          <w:sz w:val="20"/>
          <w:szCs w:val="20"/>
        </w:rPr>
        <w:lastRenderedPageBreak/>
        <w:t xml:space="preserve">        </w:t>
      </w:r>
    </w:p>
    <w:p w14:paraId="53E7182E" w14:textId="77777777"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4. Программа и регламент проведения соревнования</w:t>
      </w:r>
    </w:p>
    <w:p w14:paraId="63978289" w14:textId="77777777"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4.1. Приезд участников турнира – </w:t>
      </w:r>
      <w:r w:rsidR="00F46EB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09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.0</w:t>
      </w:r>
      <w:r w:rsidR="00F46EB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9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.2026 г., регистрация – </w:t>
      </w:r>
      <w:r w:rsidR="00F46EB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09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.0</w:t>
      </w:r>
      <w:r w:rsidR="00F46EB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9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.2026 г., с 14:00 до 16:00, жеребьевка – в 16:30. Начало игр – </w:t>
      </w:r>
      <w:r w:rsidR="00F46EB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.0</w:t>
      </w:r>
      <w:r w:rsidR="00F46EB1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9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.2026 г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 08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:00.</w:t>
      </w:r>
    </w:p>
    <w:p w14:paraId="4677BC34" w14:textId="77777777"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4.2. Заявки на участие в парном разряде во всех возраст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ных гр</w:t>
      </w:r>
      <w:r w:rsidR="00F46EB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уппах подаются в ГСК до 21:00 10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F46EB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сентября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2026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года, жеребьевка – в 21:30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Начало игр в парных разрядах </w:t>
      </w:r>
      <w:r w:rsidR="00F46EB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11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F46EB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сентября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после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окончания игр 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одиночном разряде, согласно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расписанию.</w:t>
      </w:r>
    </w:p>
    <w:p w14:paraId="7A7BE915" w14:textId="77777777"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4.3. Система проведения соревнований в каждой возрастной группе одиночного разряда определяется исходя из заявленного количества игроков с розыгрышем третьего места и с дополнительным турниром для проигравших первую игру основного турнира при олимпийской системе, а в парном разряде – по олимпийской системе с розыгрышем третьего места. </w:t>
      </w:r>
    </w:p>
    <w:p w14:paraId="7EA9D4CB" w14:textId="77777777"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Все матчи основного турнира в одиночном разряде во всех возрастных группах проводятся из трёх сетов с применением тай-брейка в каждом сете.</w:t>
      </w:r>
    </w:p>
    <w:p w14:paraId="54556DD9" w14:textId="77777777"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Все матчи дополнительного турнира во всех возрастных категориях проводятся из 1 про-сета до 8 геймов.</w:t>
      </w:r>
    </w:p>
    <w:p w14:paraId="6C6412A5" w14:textId="77777777"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Все матчи в парном разряде во всех возрастных группах проводятся из трёх сетов, первые два сета играются с розыгрышем решающего очка и применением тай-брейка до 7 очков, а вме</w:t>
      </w:r>
      <w:r w:rsidR="00F46EB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сто третьего сета играется матч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тай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брейк до 10 очков.</w:t>
      </w:r>
    </w:p>
    <w:p w14:paraId="562C2499" w14:textId="77777777"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4.4. Формирование состава участников, список сеяных игроков и жеребьевка проводится на основании действующего рейтинга Вет-Тура.</w:t>
      </w:r>
    </w:p>
    <w:p w14:paraId="7684E7B5" w14:textId="77777777"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4.5. Жеребьевка игроков, включенных в списки участников, производится по окончанию регистрации с последующей публикацией результатов жеребьевки на официальном сайте  </w:t>
      </w:r>
      <w:hyperlink r:id="rId4" w:history="1">
        <w:r w:rsidRPr="00E33947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www.vtennis.ru</w:t>
        </w:r>
      </w:hyperlink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на сайте размещены сетки и расписание игр.</w:t>
      </w:r>
    </w:p>
    <w:p w14:paraId="63B9FAB2" w14:textId="77777777" w:rsidR="00615848" w:rsidRPr="00403DF7" w:rsidRDefault="00E33947" w:rsidP="00403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4.6. ГСК имеет право изменить регламент проведения соревнования в случае возникновения чрезвычайных обстоятельств.</w:t>
      </w:r>
    </w:p>
    <w:p w14:paraId="70D366E3" w14:textId="77777777"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5. Техническое и материальное обеспечение</w:t>
      </w:r>
    </w:p>
    <w:p w14:paraId="791F05B4" w14:textId="77777777" w:rsidR="00403DF7" w:rsidRPr="00403DF7" w:rsidRDefault="00403DF7" w:rsidP="00403DF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5.1. Соревнование проводится на </w:t>
      </w:r>
      <w:r w:rsidR="00D5179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3</w:t>
      </w:r>
      <w:r w:rsidRPr="00403D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открытых</w:t>
      </w: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кортах с покрытием</w:t>
      </w:r>
      <w:r w:rsidR="00D5179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хард</w:t>
      </w: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. </w:t>
      </w:r>
    </w:p>
    <w:p w14:paraId="362AB251" w14:textId="77777777" w:rsidR="00403DF7" w:rsidRPr="00403DF7" w:rsidRDefault="00403DF7" w:rsidP="00403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5.2. Каждый матч в одиночном разряде играется тремя новыми </w:t>
      </w:r>
      <w:r w:rsidRPr="00403DF7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</w:rPr>
        <w:t xml:space="preserve">мячами </w:t>
      </w:r>
      <w:r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  <w:lang w:val="en-US"/>
        </w:rPr>
        <w:t>Tecnifibre</w:t>
      </w:r>
      <w:r w:rsidRPr="00403DF7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  <w:lang w:val="en-US"/>
        </w:rPr>
        <w:t>Club</w:t>
      </w: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14:paraId="1F07A4DF" w14:textId="77777777" w:rsidR="00403DF7" w:rsidRPr="00403DF7" w:rsidRDefault="00403DF7" w:rsidP="00403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5.3. На дополнительный турнир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парный разряд, микст</w:t>
      </w: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предоставляются мячи, используемые на турнире.</w:t>
      </w:r>
    </w:p>
    <w:p w14:paraId="034CB184" w14:textId="77777777"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14:paraId="3042D8C4" w14:textId="77777777"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6. Обеспечение безопасности участников и зрителей</w:t>
      </w:r>
    </w:p>
    <w:p w14:paraId="0F829972" w14:textId="77777777" w:rsidR="00403DF7" w:rsidRPr="00403DF7" w:rsidRDefault="00403DF7" w:rsidP="00403D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6.1. 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353.</w:t>
      </w:r>
    </w:p>
    <w:p w14:paraId="20456469" w14:textId="77777777" w:rsidR="00403DF7" w:rsidRPr="00403DF7" w:rsidRDefault="00403DF7" w:rsidP="00403D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6.2. Турнир проводится на объектах спорта, включенных во Всероссийский реестр объектов спорта в соответствии с Федеральным законом от 4 декабря 2007 года № 329-ФЗ «О физической культуре и спорте в Российской Федерации».</w:t>
      </w:r>
    </w:p>
    <w:p w14:paraId="2129DA40" w14:textId="77777777" w:rsidR="00403DF7" w:rsidRPr="00403DF7" w:rsidRDefault="00403DF7" w:rsidP="00403D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6.3</w:t>
      </w: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Оказание скорой медицинской помощи и допуск участников осуществляется в соответствии с приказом Министерства здравоохранения Российской Федерации от 23 октября 2020 г.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мероприятиях».</w:t>
      </w:r>
    </w:p>
    <w:p w14:paraId="5DA69560" w14:textId="77777777" w:rsidR="00403DF7" w:rsidRPr="00403DF7" w:rsidRDefault="00403DF7" w:rsidP="00403D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6.4</w:t>
      </w: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Все игроки, участвующие в турнире, должны иметь полис обязательного медицинского страхования, дающий право на получение помощи в медицинском учреждении, работающем в системе ОМС.</w:t>
      </w:r>
    </w:p>
    <w:p w14:paraId="5ABD72B1" w14:textId="77777777"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14:paraId="30E5E2F1" w14:textId="77777777" w:rsidR="002D1B00" w:rsidRDefault="002D01DE" w:rsidP="002D1B00">
      <w:pPr>
        <w:shd w:val="clear" w:color="auto" w:fill="FFFFFF"/>
        <w:spacing w:after="150" w:line="324" w:lineRule="atLeast"/>
      </w:pP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7. Награждение победите</w:t>
      </w:r>
      <w:r w:rsidR="002D1B0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лей</w:t>
      </w:r>
      <w:r w:rsidR="00B83BB9">
        <w:t xml:space="preserve">   </w:t>
      </w:r>
    </w:p>
    <w:p w14:paraId="7E400DF1" w14:textId="77777777" w:rsidR="00566949" w:rsidRP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7.1. Победители турнира в каждой возрастной группе награждаются кубками, медалями и грамотами.</w:t>
      </w:r>
    </w:p>
    <w:p w14:paraId="7A63C0F2" w14:textId="77777777" w:rsidR="00B83BB9" w:rsidRP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7.2. Участники, занявшие призовые места в каждой группе, награждаются медалями и грамотами.</w:t>
      </w:r>
    </w:p>
    <w:p w14:paraId="5FEE016B" w14:textId="77777777" w:rsidR="00566949" w:rsidRDefault="0056694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14:paraId="48B9494D" w14:textId="77777777"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8. Заявки на участие, формирование списков участников турнира</w:t>
      </w:r>
    </w:p>
    <w:p w14:paraId="073DEA3D" w14:textId="77777777" w:rsidR="00566949" w:rsidRP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 xml:space="preserve">8.1. Заявки игроков на участие в турнире подаются на сайте РВТТ </w:t>
      </w:r>
      <w:r w:rsidRPr="00566949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  <w:t>http://www.</w:t>
      </w: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vtennis.ru или принимаются по тел. </w:t>
      </w:r>
      <w:r w:rsidR="00E758E9" w:rsidRPr="00367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+7 (902) 858 07 77</w:t>
      </w:r>
      <w:r w:rsidR="00E758E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Евдокимов Роман Константинович</w:t>
      </w: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или лично, но только до окончания регистрации участников.</w:t>
      </w:r>
    </w:p>
    <w:p w14:paraId="6D4FE2C6" w14:textId="77777777" w:rsidR="00566949" w:rsidRP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8.2. К участию в соревнованиях одиночного разряда в каждой возрастной группе допускаются только игроки, после регистрации оплатившие стартовый взнос до 1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:00 ч </w:t>
      </w:r>
      <w:r w:rsidR="00F46EB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9 сентября</w:t>
      </w: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2026 г. Игрок, предварительно заявившийся на турнир, но не оплативший заявочный взнос до указанного времени, к участию в турнире не допускается.</w:t>
      </w:r>
    </w:p>
    <w:p w14:paraId="2CBBC41C" w14:textId="77777777" w:rsidR="002D1B00" w:rsidRDefault="00222B96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br/>
        <w:t>9. Условия финансирования</w:t>
      </w:r>
    </w:p>
    <w:p w14:paraId="3A5F3B84" w14:textId="77777777" w:rsidR="00566949" w:rsidRP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9.1. Размер стартового взноса за участие в одиночном разряде составляет </w:t>
      </w:r>
      <w:r w:rsidR="002166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36</w:t>
      </w:r>
      <w:r w:rsidRPr="0056694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00 руб</w:t>
      </w:r>
      <w:r w:rsidR="00CA1E5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.</w:t>
      </w:r>
      <w:r w:rsidRPr="0056694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, в парном - </w:t>
      </w:r>
      <w:r w:rsidR="00D94C2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20</w:t>
      </w:r>
      <w:r w:rsidRPr="0056694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00 руб</w:t>
      </w:r>
      <w:r w:rsidR="00CA1E5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. с участника</w:t>
      </w:r>
      <w:r w:rsidRPr="0056694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. </w:t>
      </w:r>
      <w:r w:rsidRPr="0056694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Мужчины 65 лет и старше, женщины 60 лет и старше оплачивают 50% от заявленного взноса. </w:t>
      </w:r>
    </w:p>
    <w:p w14:paraId="727B0C85" w14:textId="77777777" w:rsidR="00566949" w:rsidRP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9.2. 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14:paraId="759C34C9" w14:textId="77777777" w:rsid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9.3. Расходы по аренде кортов и другие, связанные с проведением турнира, производятся из вступительных взносов участников или других привлеченных средств. </w:t>
      </w:r>
    </w:p>
    <w:p w14:paraId="04A20792" w14:textId="77777777" w:rsidR="00566949" w:rsidRDefault="00566949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14:paraId="57092BF4" w14:textId="77777777" w:rsidR="00C57BBC" w:rsidRPr="00C57BBC" w:rsidRDefault="00C57BBC" w:rsidP="00C57B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7BB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  <w:t>10. Размещение участников</w:t>
      </w:r>
      <w:r w:rsidRPr="00C57BB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</w:p>
    <w:p w14:paraId="15E80729" w14:textId="77777777" w:rsidR="009E24A9" w:rsidRDefault="00C57BBC" w:rsidP="00C57BBC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color w:val="000000"/>
          <w:sz w:val="20"/>
          <w:szCs w:val="20"/>
        </w:rPr>
        <w:t xml:space="preserve">10.1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Организовано размещение участников турнира</w:t>
      </w:r>
      <w:r w:rsidR="00CA1E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 санатории «Жемчужина моря» </w:t>
      </w:r>
      <w:hyperlink r:id="rId5" w:history="1">
        <w:r w:rsidR="00CA1E57" w:rsidRPr="00441135">
          <w:rPr>
            <w:rStyle w:val="a3"/>
            <w:rFonts w:ascii="Times New Roman" w:eastAsia="Times New Roman" w:hAnsi="Times New Roman" w:cs="Times New Roman"/>
            <w:sz w:val="20"/>
            <w:szCs w:val="20"/>
            <w:lang w:val="en-US" w:eastAsia="ru-RU"/>
          </w:rPr>
          <w:t>www</w:t>
        </w:r>
        <w:r w:rsidR="00CA1E57" w:rsidRPr="00CA1E57">
          <w:rPr>
            <w:rStyle w:val="a3"/>
            <w:rFonts w:ascii="Times New Roman" w:eastAsia="Times New Roman" w:hAnsi="Times New Roman" w:cs="Times New Roman"/>
            <w:sz w:val="20"/>
            <w:szCs w:val="20"/>
            <w:lang w:eastAsia="ru-RU"/>
          </w:rPr>
          <w:t>.</w:t>
        </w:r>
        <w:r w:rsidR="00CA1E57" w:rsidRPr="00441135">
          <w:rPr>
            <w:rStyle w:val="a3"/>
            <w:rFonts w:ascii="Times New Roman" w:eastAsia="Times New Roman" w:hAnsi="Times New Roman" w:cs="Times New Roman"/>
            <w:sz w:val="20"/>
            <w:szCs w:val="20"/>
            <w:lang w:val="en-US" w:eastAsia="ru-RU"/>
          </w:rPr>
          <w:t>more</w:t>
        </w:r>
        <w:r w:rsidR="00CA1E57" w:rsidRPr="00CA1E57">
          <w:rPr>
            <w:rStyle w:val="a3"/>
            <w:rFonts w:ascii="Times New Roman" w:eastAsia="Times New Roman" w:hAnsi="Times New Roman" w:cs="Times New Roman"/>
            <w:sz w:val="20"/>
            <w:szCs w:val="20"/>
            <w:lang w:eastAsia="ru-RU"/>
          </w:rPr>
          <w:t>23.</w:t>
        </w:r>
        <w:r w:rsidR="00CA1E57" w:rsidRPr="00441135">
          <w:rPr>
            <w:rStyle w:val="a3"/>
            <w:rFonts w:ascii="Times New Roman" w:eastAsia="Times New Roman" w:hAnsi="Times New Roman" w:cs="Times New Roman"/>
            <w:sz w:val="20"/>
            <w:szCs w:val="20"/>
            <w:lang w:val="en-US" w:eastAsia="ru-RU"/>
          </w:rPr>
          <w:t>ru</w:t>
        </w:r>
      </w:hyperlink>
      <w:r w:rsidR="00CA1E57" w:rsidRPr="00CA1E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CA1E5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или по телефону 8-800-200-65-69 отдел бронирования</w:t>
      </w:r>
      <w:r w:rsidR="009E24A9" w:rsidRPr="009E24A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14:paraId="0167695E" w14:textId="77777777" w:rsidR="00987FF3" w:rsidRDefault="00987FF3" w:rsidP="002263E6">
      <w:pPr>
        <w:jc w:val="center"/>
        <w:rPr>
          <w:b/>
        </w:rPr>
      </w:pPr>
    </w:p>
    <w:p w14:paraId="7741FAD6" w14:textId="77777777" w:rsidR="00987FF3" w:rsidRDefault="00987FF3" w:rsidP="002263E6">
      <w:pPr>
        <w:jc w:val="center"/>
        <w:rPr>
          <w:b/>
        </w:rPr>
      </w:pPr>
    </w:p>
    <w:p w14:paraId="3940CCB8" w14:textId="77777777" w:rsidR="00987FF3" w:rsidRDefault="00987FF3" w:rsidP="00C57BBC">
      <w:pPr>
        <w:rPr>
          <w:b/>
        </w:rPr>
      </w:pPr>
    </w:p>
    <w:p w14:paraId="05FA804B" w14:textId="77777777" w:rsidR="002263E6" w:rsidRDefault="002263E6" w:rsidP="002263E6">
      <w:pPr>
        <w:jc w:val="center"/>
        <w:rPr>
          <w:b/>
        </w:rPr>
      </w:pPr>
      <w:r>
        <w:rPr>
          <w:b/>
        </w:rPr>
        <w:t xml:space="preserve">З А Я В К А </w:t>
      </w:r>
    </w:p>
    <w:p w14:paraId="761881BA" w14:textId="77777777" w:rsidR="002263E6" w:rsidRPr="00341FB4" w:rsidRDefault="00EA1732" w:rsidP="00EA173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</w:t>
      </w:r>
      <w:proofErr w:type="gramStart"/>
      <w:r w:rsidR="002263E6" w:rsidRPr="00341FB4">
        <w:rPr>
          <w:sz w:val="20"/>
          <w:szCs w:val="20"/>
        </w:rPr>
        <w:t>на  участие</w:t>
      </w:r>
      <w:proofErr w:type="gramEnd"/>
      <w:r w:rsidR="002263E6" w:rsidRPr="00341FB4">
        <w:rPr>
          <w:sz w:val="20"/>
          <w:szCs w:val="20"/>
        </w:rPr>
        <w:t xml:space="preserve"> в </w:t>
      </w:r>
      <w:proofErr w:type="gramStart"/>
      <w:r w:rsidR="002263E6">
        <w:rPr>
          <w:sz w:val="20"/>
          <w:szCs w:val="20"/>
        </w:rPr>
        <w:t>турнире</w:t>
      </w:r>
      <w:r w:rsidR="002263E6" w:rsidRPr="00341FB4">
        <w:rPr>
          <w:sz w:val="20"/>
          <w:szCs w:val="20"/>
        </w:rPr>
        <w:t xml:space="preserve">  </w:t>
      </w:r>
      <w:r w:rsidR="002263E6" w:rsidRPr="002263E6">
        <w:rPr>
          <w:rFonts w:cstheme="minorHAnsi"/>
          <w:sz w:val="20"/>
          <w:szCs w:val="20"/>
        </w:rPr>
        <w:t>по</w:t>
      </w:r>
      <w:proofErr w:type="gramEnd"/>
      <w:r w:rsidR="002263E6" w:rsidRPr="002263E6">
        <w:rPr>
          <w:rFonts w:cstheme="minorHAnsi"/>
          <w:sz w:val="20"/>
          <w:szCs w:val="20"/>
        </w:rPr>
        <w:t xml:space="preserve"> </w:t>
      </w:r>
      <w:proofErr w:type="gramStart"/>
      <w:r w:rsidR="002263E6" w:rsidRPr="002263E6">
        <w:rPr>
          <w:rFonts w:cstheme="minorHAnsi"/>
          <w:sz w:val="20"/>
          <w:szCs w:val="20"/>
        </w:rPr>
        <w:t xml:space="preserve">теннису </w:t>
      </w:r>
      <w:r w:rsidR="002D01DE">
        <w:rPr>
          <w:rFonts w:cstheme="minorHAnsi"/>
          <w:sz w:val="20"/>
          <w:szCs w:val="20"/>
        </w:rPr>
        <w:t xml:space="preserve"> «</w:t>
      </w:r>
      <w:proofErr w:type="gramEnd"/>
      <w:r w:rsidR="00D94C24">
        <w:rPr>
          <w:b/>
          <w:bCs/>
          <w:sz w:val="20"/>
          <w:szCs w:val="20"/>
        </w:rPr>
        <w:t>Осенняя</w:t>
      </w:r>
      <w:r w:rsidR="00CA1E57">
        <w:rPr>
          <w:b/>
          <w:bCs/>
          <w:sz w:val="20"/>
          <w:szCs w:val="20"/>
        </w:rPr>
        <w:t xml:space="preserve"> креветка</w:t>
      </w:r>
      <w:r w:rsidR="002D01DE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».</w:t>
      </w:r>
    </w:p>
    <w:p w14:paraId="2535BD86" w14:textId="77777777" w:rsidR="002263E6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</w:t>
      </w:r>
      <w:r w:rsidR="00CA1E57">
        <w:rPr>
          <w:sz w:val="20"/>
          <w:szCs w:val="20"/>
        </w:rPr>
        <w:t>Краснодарский край, г. Геленджик, с. Кабардинка, ул. Мира, 20.</w:t>
      </w:r>
    </w:p>
    <w:p w14:paraId="19B48863" w14:textId="77777777" w:rsidR="00C57BBC" w:rsidRDefault="00C57BBC" w:rsidP="002263E6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</w:t>
      </w:r>
      <w:r w:rsidRPr="00C57BBC">
        <w:rPr>
          <w:sz w:val="20"/>
          <w:szCs w:val="20"/>
        </w:rPr>
        <w:t>«</w:t>
      </w:r>
      <w:r w:rsidR="00D94C24">
        <w:rPr>
          <w:sz w:val="20"/>
          <w:szCs w:val="20"/>
        </w:rPr>
        <w:t>10</w:t>
      </w:r>
      <w:r w:rsidRPr="00C57BBC">
        <w:rPr>
          <w:sz w:val="20"/>
          <w:szCs w:val="20"/>
        </w:rPr>
        <w:t>.0</w:t>
      </w:r>
      <w:r w:rsidR="00D94C24">
        <w:rPr>
          <w:sz w:val="20"/>
          <w:szCs w:val="20"/>
        </w:rPr>
        <w:t>9</w:t>
      </w:r>
      <w:r w:rsidRPr="00C57BBC">
        <w:rPr>
          <w:sz w:val="20"/>
          <w:szCs w:val="20"/>
        </w:rPr>
        <w:t xml:space="preserve">.2026 - </w:t>
      </w:r>
      <w:r w:rsidR="00D94C24">
        <w:rPr>
          <w:sz w:val="20"/>
          <w:szCs w:val="20"/>
        </w:rPr>
        <w:t>14</w:t>
      </w:r>
      <w:r w:rsidRPr="00C57BBC">
        <w:rPr>
          <w:sz w:val="20"/>
          <w:szCs w:val="20"/>
        </w:rPr>
        <w:t>.0</w:t>
      </w:r>
      <w:r w:rsidR="00D94C24">
        <w:rPr>
          <w:sz w:val="20"/>
          <w:szCs w:val="20"/>
        </w:rPr>
        <w:t>9</w:t>
      </w:r>
      <w:r w:rsidRPr="00C57BBC">
        <w:rPr>
          <w:sz w:val="20"/>
          <w:szCs w:val="20"/>
        </w:rPr>
        <w:t>.2026»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202"/>
        <w:gridCol w:w="1376"/>
        <w:gridCol w:w="1300"/>
        <w:gridCol w:w="1498"/>
        <w:gridCol w:w="1530"/>
        <w:gridCol w:w="1433"/>
      </w:tblGrid>
      <w:tr w:rsidR="00C57BBC" w:rsidRPr="00C57BBC" w14:paraId="04B84DC5" w14:textId="77777777" w:rsidTr="00BD42EE">
        <w:trPr>
          <w:trHeight w:val="1172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E0F51D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Регистрационный номер игрока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282762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Ф.И.О. полностью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7BD03C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Дата рождения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094E5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Место жительства (город)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8CDBD9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Мобильный телефон,</w:t>
            </w:r>
          </w:p>
          <w:p w14:paraId="5BDAF8AF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E-mail</w:t>
            </w:r>
          </w:p>
          <w:p w14:paraId="7A833E24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(если есть)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F3F2DA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Возрастная группа</w:t>
            </w:r>
          </w:p>
        </w:tc>
      </w:tr>
      <w:tr w:rsidR="00C57BBC" w:rsidRPr="00C57BBC" w14:paraId="6DAAE606" w14:textId="77777777" w:rsidTr="00BD42EE">
        <w:trPr>
          <w:trHeight w:val="546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8C375D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34B87C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9654C0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E3E0C35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6751E0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BCEBB2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57BBC" w:rsidRPr="00C57BBC" w14:paraId="551BCD5B" w14:textId="77777777" w:rsidTr="00BD42EE">
        <w:trPr>
          <w:trHeight w:val="546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4776A1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9EE178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3C9069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07CE17E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E34DFB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335A4C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26A1FB4B" w14:textId="77777777" w:rsidR="00C57BBC" w:rsidRPr="00341FB4" w:rsidRDefault="00C57BBC" w:rsidP="002263E6">
      <w:pPr>
        <w:rPr>
          <w:sz w:val="20"/>
          <w:szCs w:val="20"/>
        </w:rPr>
      </w:pPr>
    </w:p>
    <w:p w14:paraId="2F3240EB" w14:textId="77777777" w:rsidR="002263E6" w:rsidRPr="00341FB4" w:rsidRDefault="00C57BBC" w:rsidP="00C57BB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</w:t>
      </w:r>
    </w:p>
    <w:p w14:paraId="35F13497" w14:textId="77777777"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Дата подачи заявки___________                                        __________________</w:t>
      </w:r>
    </w:p>
    <w:p w14:paraId="017B47B2" w14:textId="77777777" w:rsidR="00000000" w:rsidRPr="00C57BBC" w:rsidRDefault="002263E6" w:rsidP="00C57BBC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                                                       (подпись)</w:t>
      </w:r>
    </w:p>
    <w:sectPr w:rsidR="0064108F" w:rsidRPr="00C57B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B96"/>
    <w:rsid w:val="00036F6C"/>
    <w:rsid w:val="000754B1"/>
    <w:rsid w:val="000D335B"/>
    <w:rsid w:val="000E6589"/>
    <w:rsid w:val="000E71D1"/>
    <w:rsid w:val="00101D50"/>
    <w:rsid w:val="001473A8"/>
    <w:rsid w:val="001778C4"/>
    <w:rsid w:val="00197510"/>
    <w:rsid w:val="001A01B7"/>
    <w:rsid w:val="001D5C49"/>
    <w:rsid w:val="0021665D"/>
    <w:rsid w:val="00222B96"/>
    <w:rsid w:val="002263E6"/>
    <w:rsid w:val="00263C6B"/>
    <w:rsid w:val="002D01DE"/>
    <w:rsid w:val="002D1B00"/>
    <w:rsid w:val="002D3AC5"/>
    <w:rsid w:val="002F143C"/>
    <w:rsid w:val="00325F4E"/>
    <w:rsid w:val="00332C98"/>
    <w:rsid w:val="00367DF7"/>
    <w:rsid w:val="00377545"/>
    <w:rsid w:val="00390A0A"/>
    <w:rsid w:val="003F61CD"/>
    <w:rsid w:val="00403DF7"/>
    <w:rsid w:val="004543E3"/>
    <w:rsid w:val="00481446"/>
    <w:rsid w:val="004A6747"/>
    <w:rsid w:val="004B5772"/>
    <w:rsid w:val="004C28A3"/>
    <w:rsid w:val="004C4D3F"/>
    <w:rsid w:val="00525510"/>
    <w:rsid w:val="00541EDD"/>
    <w:rsid w:val="00566949"/>
    <w:rsid w:val="00580CA3"/>
    <w:rsid w:val="005A3F1B"/>
    <w:rsid w:val="005E2C89"/>
    <w:rsid w:val="00615848"/>
    <w:rsid w:val="00641EA8"/>
    <w:rsid w:val="006505FE"/>
    <w:rsid w:val="006A565B"/>
    <w:rsid w:val="006A57F1"/>
    <w:rsid w:val="006A720A"/>
    <w:rsid w:val="006F6B58"/>
    <w:rsid w:val="00787085"/>
    <w:rsid w:val="0079029E"/>
    <w:rsid w:val="00793AF1"/>
    <w:rsid w:val="007C2A04"/>
    <w:rsid w:val="007C6018"/>
    <w:rsid w:val="0083053B"/>
    <w:rsid w:val="00847828"/>
    <w:rsid w:val="008565E6"/>
    <w:rsid w:val="00875EC4"/>
    <w:rsid w:val="00896751"/>
    <w:rsid w:val="00914CCC"/>
    <w:rsid w:val="00944DB1"/>
    <w:rsid w:val="00974AD4"/>
    <w:rsid w:val="00977F24"/>
    <w:rsid w:val="00985827"/>
    <w:rsid w:val="00987FF3"/>
    <w:rsid w:val="009B29E4"/>
    <w:rsid w:val="009E24A9"/>
    <w:rsid w:val="009E5C4F"/>
    <w:rsid w:val="00A02204"/>
    <w:rsid w:val="00A77804"/>
    <w:rsid w:val="00AE5CCA"/>
    <w:rsid w:val="00AF2D0D"/>
    <w:rsid w:val="00B13966"/>
    <w:rsid w:val="00B7048F"/>
    <w:rsid w:val="00B83BB9"/>
    <w:rsid w:val="00B959E3"/>
    <w:rsid w:val="00BA6E43"/>
    <w:rsid w:val="00BC191A"/>
    <w:rsid w:val="00BF3CAD"/>
    <w:rsid w:val="00C162B1"/>
    <w:rsid w:val="00C40B56"/>
    <w:rsid w:val="00C57BBC"/>
    <w:rsid w:val="00C95F48"/>
    <w:rsid w:val="00CA1E57"/>
    <w:rsid w:val="00CB48E1"/>
    <w:rsid w:val="00CD0318"/>
    <w:rsid w:val="00D42BA5"/>
    <w:rsid w:val="00D51793"/>
    <w:rsid w:val="00D676ED"/>
    <w:rsid w:val="00D727A9"/>
    <w:rsid w:val="00D94C24"/>
    <w:rsid w:val="00DB430B"/>
    <w:rsid w:val="00DC0686"/>
    <w:rsid w:val="00DD33CE"/>
    <w:rsid w:val="00DF70BF"/>
    <w:rsid w:val="00E15A7E"/>
    <w:rsid w:val="00E17C3D"/>
    <w:rsid w:val="00E33947"/>
    <w:rsid w:val="00E47EBC"/>
    <w:rsid w:val="00E758E9"/>
    <w:rsid w:val="00EA1732"/>
    <w:rsid w:val="00EA2BE2"/>
    <w:rsid w:val="00F27EE6"/>
    <w:rsid w:val="00F32E3A"/>
    <w:rsid w:val="00F46EB1"/>
    <w:rsid w:val="00F74A42"/>
    <w:rsid w:val="00F80480"/>
    <w:rsid w:val="00FB38E7"/>
    <w:rsid w:val="00FB3947"/>
    <w:rsid w:val="00FF2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EA1E5"/>
  <w15:chartTrackingRefBased/>
  <w15:docId w15:val="{30A8FF54-65C1-4734-9F08-968F69C71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B83BB9"/>
    <w:pPr>
      <w:keepNext/>
      <w:spacing w:after="0" w:line="240" w:lineRule="auto"/>
      <w:ind w:left="284"/>
      <w:jc w:val="center"/>
      <w:outlineLvl w:val="5"/>
    </w:pPr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B83BB9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apple-converted-space">
    <w:name w:val="apple-converted-space"/>
    <w:basedOn w:val="a0"/>
    <w:rsid w:val="002263E6"/>
  </w:style>
  <w:style w:type="character" w:styleId="a3">
    <w:name w:val="Hyperlink"/>
    <w:basedOn w:val="a0"/>
    <w:uiPriority w:val="99"/>
    <w:unhideWhenUsed/>
    <w:rsid w:val="00FB394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67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3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e23.ru" TargetMode="External"/><Relationship Id="rId4" Type="http://schemas.openxmlformats.org/officeDocument/2006/relationships/hyperlink" Target="http://www.vtenn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1242</Words>
  <Characters>7081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Елена Петина</cp:lastModifiedBy>
  <cp:revision>2</cp:revision>
  <dcterms:created xsi:type="dcterms:W3CDTF">2026-07-30T09:45:00Z</dcterms:created>
  <dcterms:modified xsi:type="dcterms:W3CDTF">2026-07-30T09:45:00Z</dcterms:modified>
</cp:coreProperties>
</file>