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4EC29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СОГЛАСОВАНО                                                                                     УТВЕРЖДАЮ</w:t>
      </w:r>
    </w:p>
    <w:p w14:paraId="5C64C107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14:paraId="204E051C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</w:t>
      </w:r>
      <w:r w:rsidR="00101D50">
        <w:rPr>
          <w:rFonts w:ascii="Times New Roman" w:eastAsia="Times New Roman" w:hAnsi="Times New Roman"/>
          <w:bCs/>
          <w:sz w:val="20"/>
          <w:szCs w:val="20"/>
          <w:lang w:eastAsia="ru-RU"/>
        </w:rPr>
        <w:t>иректор турнира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              </w:t>
      </w:r>
      <w:r w:rsidR="00101D50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Главный судья турнира</w:t>
      </w:r>
    </w:p>
    <w:p w14:paraId="6C26B54C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14:paraId="2406124E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13F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</w:t>
      </w:r>
      <w:proofErr w:type="gramStart"/>
      <w:r w:rsidRPr="00113F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_.</w:t>
      </w:r>
      <w:r w:rsidR="00101D5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Евдокимов</w:t>
      </w:r>
      <w:proofErr w:type="gramEnd"/>
      <w:r w:rsidR="00101D5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proofErr w:type="gramStart"/>
      <w:r w:rsidR="00101D5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.К.</w:t>
      </w:r>
      <w:proofErr w:type="gramEnd"/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                                       </w:t>
      </w:r>
      <w:r w:rsidR="00BA6E4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="00E758E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 ______________________Обухов </w:t>
      </w:r>
      <w:proofErr w:type="gramStart"/>
      <w:r w:rsidR="00E758E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А.М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  <w:proofErr w:type="gramEnd"/>
    </w:p>
    <w:p w14:paraId="17F9112E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14:paraId="4914D931" w14:textId="77777777" w:rsidR="007C6018" w:rsidRDefault="00101D50" w:rsidP="00C95F48">
      <w:proofErr w:type="gram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« 08</w:t>
      </w:r>
      <w:proofErr w:type="gramEnd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» апреля</w:t>
      </w:r>
      <w:r w:rsidR="00367DF7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2026</w:t>
      </w:r>
      <w:r w:rsidR="00C95F48" w:rsidRPr="00113F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F27EE6">
        <w:t xml:space="preserve">                      </w:t>
      </w:r>
      <w:r w:rsidR="00FF29CC">
        <w:t xml:space="preserve">                                       </w:t>
      </w:r>
    </w:p>
    <w:p w14:paraId="3FDD1194" w14:textId="77777777" w:rsidR="00C95F48" w:rsidRDefault="00C95F48" w:rsidP="00C95F48"/>
    <w:p w14:paraId="1EF8405F" w14:textId="77777777" w:rsidR="00222B96" w:rsidRDefault="00222B96" w:rsidP="00222B96">
      <w:r>
        <w:t xml:space="preserve">            </w:t>
      </w:r>
      <w:r w:rsidR="002263E6">
        <w:t xml:space="preserve">                     </w:t>
      </w:r>
      <w:r w:rsidR="002263E6">
        <w:tab/>
      </w:r>
    </w:p>
    <w:p w14:paraId="34CA3BAD" w14:textId="77777777" w:rsidR="00222B96" w:rsidRDefault="00222B96" w:rsidP="00222B96"/>
    <w:p w14:paraId="4D603A68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7FAD8A75" w14:textId="77777777" w:rsidR="00367DF7" w:rsidRDefault="00222B96" w:rsidP="00367DF7">
      <w:pPr>
        <w:shd w:val="clear" w:color="auto" w:fill="FFFFFF"/>
        <w:spacing w:after="150" w:line="324" w:lineRule="atLeast"/>
        <w:ind w:left="2832" w:firstLine="708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</w:p>
    <w:p w14:paraId="3FA5B32C" w14:textId="77777777" w:rsidR="00222B96" w:rsidRPr="002263E6" w:rsidRDefault="006A565B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О </w:t>
      </w:r>
      <w:proofErr w:type="gramStart"/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ПРОВЕДЕНИИ</w:t>
      </w:r>
      <w:r w:rsidR="004B5772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  <w:r w:rsidR="009E5C4F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  <w:r w:rsidR="00FF29CC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ОТКРЫТОГО</w:t>
      </w:r>
      <w:proofErr w:type="gramEnd"/>
      <w:r w:rsidR="009E5C4F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ТЕННИСНОГО ТУРНИРА</w:t>
      </w:r>
      <w:r w:rsidR="000754B1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«</w:t>
      </w:r>
      <w:r w:rsidR="00101D50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Черноморская Креветка</w:t>
      </w:r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»</w:t>
      </w:r>
      <w:r w:rsidR="00944DB1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.</w:t>
      </w:r>
    </w:p>
    <w:p w14:paraId="52D784D0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310EF3A2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25A5600D" w14:textId="77777777" w:rsidR="00BA6E43" w:rsidRPr="00222B96" w:rsidRDefault="00BA6E43" w:rsidP="00BA6E43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14:paraId="5462902A" w14:textId="77777777" w:rsidR="00367DF7" w:rsidRPr="00367DF7" w:rsidRDefault="00BA6E43" w:rsidP="00367DF7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7729">
        <w:rPr>
          <w:sz w:val="20"/>
          <w:szCs w:val="20"/>
        </w:rPr>
        <w:t xml:space="preserve">     </w:t>
      </w:r>
      <w:r w:rsidR="00367DF7"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1.1. </w:t>
      </w:r>
      <w:r w:rsid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Открытый тенн</w:t>
      </w:r>
      <w:r w:rsidR="00101D5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исный турнир «Черноморская креветка</w:t>
      </w:r>
      <w:r w:rsid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="00367DF7"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и расширения международных спортивных связей.</w:t>
      </w:r>
    </w:p>
    <w:p w14:paraId="644172FF" w14:textId="77777777" w:rsidR="00367DF7" w:rsidRPr="00367DF7" w:rsidRDefault="00367DF7" w:rsidP="00367DF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1.2. Турнир относится к</w:t>
      </w:r>
      <w:r w:rsidR="00641EA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третьей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категории. Непосредственное проведение соревнований возлагается на директорат турнира и главную судейскую коллегию (ГСК):</w:t>
      </w:r>
    </w:p>
    <w:p w14:paraId="3DE59560" w14:textId="77777777" w:rsid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p w14:paraId="2BA05D91" w14:textId="77777777" w:rsidR="00367DF7" w:rsidRP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Директор турнира – </w:t>
      </w:r>
      <w:r w:rsidR="00101D50" w:rsidRPr="00101D5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="00101D50"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Евдокимов Роман Константинович, тел +7 (902) 858 07 77</w:t>
      </w:r>
    </w:p>
    <w:p w14:paraId="42324769" w14:textId="77777777" w:rsidR="00367DF7" w:rsidRP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Главный судья – </w:t>
      </w:r>
      <w:r w:rsidR="00E758E9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Обухов Андрей Михайлович</w:t>
      </w:r>
    </w:p>
    <w:p w14:paraId="1DEA68C7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14:paraId="44C267C5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14:paraId="7113C35C" w14:textId="77777777" w:rsidR="00367DF7" w:rsidRPr="00367DF7" w:rsidRDefault="00222B96" w:rsidP="00367DF7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</w:t>
      </w:r>
      <w:r w:rsidR="00367DF7" w:rsidRPr="00367DF7">
        <w:rPr>
          <w:sz w:val="20"/>
          <w:szCs w:val="20"/>
        </w:rPr>
        <w:t>2.1. Турнир проводится на</w:t>
      </w:r>
      <w:r w:rsidR="00101D50">
        <w:rPr>
          <w:sz w:val="20"/>
          <w:szCs w:val="20"/>
        </w:rPr>
        <w:t xml:space="preserve"> 3</w:t>
      </w:r>
      <w:r w:rsidR="00367DF7" w:rsidRPr="00944DB1">
        <w:rPr>
          <w:sz w:val="20"/>
          <w:szCs w:val="20"/>
        </w:rPr>
        <w:t xml:space="preserve"> </w:t>
      </w:r>
      <w:r w:rsidR="00367DF7">
        <w:rPr>
          <w:sz w:val="20"/>
          <w:szCs w:val="20"/>
        </w:rPr>
        <w:t>открытых</w:t>
      </w:r>
      <w:r w:rsidR="00367DF7" w:rsidRPr="00E47729">
        <w:rPr>
          <w:sz w:val="20"/>
          <w:szCs w:val="20"/>
        </w:rPr>
        <w:t xml:space="preserve"> кортах</w:t>
      </w:r>
      <w:r w:rsidR="00101D50">
        <w:rPr>
          <w:sz w:val="20"/>
          <w:szCs w:val="20"/>
        </w:rPr>
        <w:t xml:space="preserve"> с покрытием хард на территории </w:t>
      </w:r>
      <w:r w:rsidR="00D51793">
        <w:rPr>
          <w:sz w:val="20"/>
          <w:szCs w:val="20"/>
        </w:rPr>
        <w:t>санатория «Жемчужина моря»</w:t>
      </w:r>
      <w:r w:rsidR="003F61CD">
        <w:rPr>
          <w:sz w:val="20"/>
          <w:szCs w:val="20"/>
        </w:rPr>
        <w:t>,</w:t>
      </w:r>
      <w:r w:rsidR="00101D50">
        <w:rPr>
          <w:sz w:val="20"/>
          <w:szCs w:val="20"/>
        </w:rPr>
        <w:t xml:space="preserve"> по адресу: Краснодарский край, г.</w:t>
      </w:r>
      <w:r w:rsidR="00D51793">
        <w:rPr>
          <w:sz w:val="20"/>
          <w:szCs w:val="20"/>
        </w:rPr>
        <w:t xml:space="preserve"> </w:t>
      </w:r>
      <w:r w:rsidR="00101D50">
        <w:rPr>
          <w:sz w:val="20"/>
          <w:szCs w:val="20"/>
        </w:rPr>
        <w:t>Геленджик</w:t>
      </w:r>
      <w:r w:rsidR="00D51793">
        <w:rPr>
          <w:sz w:val="20"/>
          <w:szCs w:val="20"/>
        </w:rPr>
        <w:t>, с. Кабардинка, ул. Мира, 20.</w:t>
      </w:r>
    </w:p>
    <w:p w14:paraId="1E3A959D" w14:textId="77777777" w:rsidR="00367DF7" w:rsidRDefault="00367DF7" w:rsidP="00367DF7">
      <w:pPr>
        <w:rPr>
          <w:sz w:val="20"/>
          <w:szCs w:val="20"/>
        </w:rPr>
      </w:pPr>
      <w:r w:rsidRPr="00367DF7">
        <w:rPr>
          <w:sz w:val="20"/>
          <w:szCs w:val="20"/>
        </w:rPr>
        <w:t xml:space="preserve">2.2. Сроки проведения турнира с </w:t>
      </w:r>
      <w:r w:rsidR="00D51793">
        <w:rPr>
          <w:sz w:val="20"/>
          <w:szCs w:val="20"/>
        </w:rPr>
        <w:t>21</w:t>
      </w:r>
      <w:r w:rsidR="003F61CD">
        <w:rPr>
          <w:sz w:val="20"/>
          <w:szCs w:val="20"/>
        </w:rPr>
        <w:t xml:space="preserve"> мая</w:t>
      </w:r>
      <w:r w:rsidRPr="00367DF7">
        <w:rPr>
          <w:sz w:val="20"/>
          <w:szCs w:val="20"/>
        </w:rPr>
        <w:t xml:space="preserve"> по </w:t>
      </w:r>
      <w:r w:rsidR="00D51793">
        <w:rPr>
          <w:sz w:val="20"/>
          <w:szCs w:val="20"/>
        </w:rPr>
        <w:t>25 мая</w:t>
      </w:r>
      <w:r w:rsidRPr="00367DF7">
        <w:rPr>
          <w:sz w:val="20"/>
          <w:szCs w:val="20"/>
        </w:rPr>
        <w:t xml:space="preserve"> 2026 года. </w:t>
      </w:r>
    </w:p>
    <w:p w14:paraId="488A5ECF" w14:textId="77777777" w:rsidR="003F61CD" w:rsidRPr="00367DF7" w:rsidRDefault="003F61CD" w:rsidP="00367DF7">
      <w:pPr>
        <w:rPr>
          <w:sz w:val="20"/>
          <w:szCs w:val="20"/>
        </w:rPr>
      </w:pPr>
      <w:r>
        <w:rPr>
          <w:sz w:val="20"/>
          <w:szCs w:val="20"/>
        </w:rPr>
        <w:t xml:space="preserve">2.3. Турниру присваивается </w:t>
      </w:r>
      <w:r w:rsidR="00D51793">
        <w:rPr>
          <w:b/>
          <w:sz w:val="20"/>
          <w:szCs w:val="20"/>
        </w:rPr>
        <w:t>3</w:t>
      </w:r>
      <w:r w:rsidRPr="003F61CD">
        <w:rPr>
          <w:b/>
          <w:sz w:val="20"/>
          <w:szCs w:val="20"/>
        </w:rPr>
        <w:t xml:space="preserve"> категория.</w:t>
      </w:r>
    </w:p>
    <w:p w14:paraId="7F63FC91" w14:textId="77777777" w:rsidR="00367DF7" w:rsidRDefault="009B29E4" w:rsidP="00615848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</w:t>
      </w:r>
    </w:p>
    <w:p w14:paraId="39DD50EB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14:paraId="7A762627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3.1. К участию в соревновании допускаются игроки, которым в 2026 году исполнилось или должно исполниться 30 лет (независимо от дня и месяца рождения), зарегистрированные и уплатившие вступительный взнос.</w:t>
      </w:r>
    </w:p>
    <w:p w14:paraId="21A29DC1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3.2. Принадлежность игрока к той или иной возрастной группе определяется годом его рождения.</w:t>
      </w:r>
    </w:p>
    <w:p w14:paraId="768ACB0E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3.3. </w:t>
      </w: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Турнир проводится в следующих возрастных группах:</w:t>
      </w:r>
    </w:p>
    <w:p w14:paraId="459CBF0A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одиночный разряд - М3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0+, М35+, М40+, М45+, М50+, М60+, М65+, М70+, М75+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</w:t>
      </w: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Ж30+, Ж40+, Ж50+, Ж60+;</w:t>
      </w:r>
    </w:p>
    <w:p w14:paraId="2959AC4A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парный разряд - ММ30+, ММ40+, ММ50+, ММ60+, ММ70+, ЖЖ30+, ЖЖ40+, ЖЖ50+, ЖЖ60+;</w:t>
      </w:r>
    </w:p>
    <w:p w14:paraId="70335B90" w14:textId="77777777" w:rsidR="003F61CD" w:rsidRPr="003F61CD" w:rsidRDefault="00D51793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микст МЖ30+, МЖ40+, МЖ50+, МЖ</w:t>
      </w:r>
      <w:r w:rsidR="003F61CD"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60+.</w:t>
      </w:r>
    </w:p>
    <w:p w14:paraId="7D4C847E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3.4. Максимальное число заявленных участников в каждой возрастной группе одиночного разряда - 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16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. Минимальное количество игроков для муж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чин возрастных групп 30+…55</w:t>
      </w: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+ - 6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; 4-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для 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М60+…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М75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+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и 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женских сеток – 4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. В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озрастная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групп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а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М30+ мо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жет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проводиться по круговой системе при наличии 4-х игроков. </w:t>
      </w:r>
    </w:p>
    <w:p w14:paraId="7B83C63D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Минимальное количество пар во всех парных разрядах и миксте – 4.</w:t>
      </w:r>
    </w:p>
    <w:p w14:paraId="095904BB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3.5. В случае недобора участников в какой-либо возрастной группе, она объединяется с соседней, более молодой по возрасту. </w:t>
      </w:r>
    </w:p>
    <w:p w14:paraId="37172312" w14:textId="77777777"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 xml:space="preserve">        </w:t>
      </w:r>
    </w:p>
    <w:p w14:paraId="0DA938AB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14:paraId="2FEFA468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Приезд участников турнира – 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20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регистрация – 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20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с 14:00 до 16:00, жеребьевка – в 16:30. Начало игр – 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21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.0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5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.2026 г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08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:00.</w:t>
      </w:r>
    </w:p>
    <w:p w14:paraId="1782EAAC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4.2. Заявки на участие в парном разряде во всех возраст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ных гр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уппах подаются в ГСК до 21:00 21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мая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года, жеребьевка – в 21:30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Начало игр в парных разрядах 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22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мая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окончания игр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одиночном разряде, согласно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расписанию.</w:t>
      </w:r>
    </w:p>
    <w:p w14:paraId="14718781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 и с дополнительным турниром для проигравших первую игру основного турнира при олимпийской системе, а в парном разряде – по олимпийской системе с розыгрышем третьего места. </w:t>
      </w:r>
    </w:p>
    <w:p w14:paraId="62680A1F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4C59322F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дополнительного турнира во всех возрастных категориях проводятся из 1 про-сета до 8 геймов.</w:t>
      </w:r>
    </w:p>
    <w:p w14:paraId="14E716A2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в парном разряде во всех возрастных группах проводятся из трёх сетов, первые два сета играются с розыгрышем решающего очка и применением тай-брейка до 7 очков, а вместо третьего сета играется супер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тай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брейк до 10 очков.</w:t>
      </w:r>
    </w:p>
    <w:p w14:paraId="005C0B5D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4.4. Формирование состава участников, список сеяных игроков и жеребьевка проводится на основании действующего рейтинга Вет-Тура.</w:t>
      </w:r>
    </w:p>
    <w:p w14:paraId="662C9F56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4.5. 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  </w:t>
      </w:r>
      <w:hyperlink r:id="rId4" w:history="1">
        <w:r w:rsidRPr="00E33947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www.vtennis.ru</w:t>
        </w:r>
      </w:hyperlink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на сайте размещены сетки и расписание игр.</w:t>
      </w:r>
    </w:p>
    <w:p w14:paraId="58E99B0E" w14:textId="77777777" w:rsidR="00615848" w:rsidRPr="00403DF7" w:rsidRDefault="00E3394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ГСК имеет право изменить регламент проведения соревнования в случае возникновения чрезвычайных обстоятельств.</w:t>
      </w:r>
    </w:p>
    <w:p w14:paraId="14EE5722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14:paraId="16916E2C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5.1. Соревнование проводится на 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3</w:t>
      </w:r>
      <w:r w:rsidRPr="00403D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открытых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кортах с покрытием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хард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. </w:t>
      </w:r>
    </w:p>
    <w:p w14:paraId="643C5803" w14:textId="77777777" w:rsidR="00403DF7" w:rsidRPr="00403DF7" w:rsidRDefault="00403DF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5.2. Каждый матч в одиночном разряде играется тремя новыми </w:t>
      </w:r>
      <w:r w:rsidRPr="00403DF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мячами </w:t>
      </w:r>
      <w:r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Tecnifibre</w:t>
      </w:r>
      <w:r w:rsidRPr="00403DF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Club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7A09569C" w14:textId="77777777" w:rsidR="00403DF7" w:rsidRPr="00403DF7" w:rsidRDefault="00403DF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На дополнительный турнир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парный разряд, микст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предоставляются мячи, используемые на турнире.</w:t>
      </w:r>
    </w:p>
    <w:p w14:paraId="534C919C" w14:textId="77777777"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14:paraId="3B7B0017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14:paraId="78BF33D7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6.1.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5A34B5DE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3331DBBE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6.3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1AC7D68D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6.4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7F7EA07B" w14:textId="77777777"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14:paraId="37DF96E7" w14:textId="77777777" w:rsidR="002D1B00" w:rsidRDefault="002D01DE" w:rsidP="002D1B00">
      <w:pPr>
        <w:shd w:val="clear" w:color="auto" w:fill="FFFFFF"/>
        <w:spacing w:after="150" w:line="324" w:lineRule="atLeast"/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14:paraId="17ACFE74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7.1. Победители турнира в каждой возрастной группе награждаются кубками, медалями и грамотами.</w:t>
      </w:r>
    </w:p>
    <w:p w14:paraId="62AA5625" w14:textId="77777777" w:rsidR="00B83BB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7.2. Участники, занявшие призовые места в каждой группе, награждаются медалями и грамотами.</w:t>
      </w:r>
    </w:p>
    <w:p w14:paraId="3BB7B783" w14:textId="77777777" w:rsidR="00566949" w:rsidRDefault="0056694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1207EFEA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14:paraId="558B96E2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8.1. Заявки игроков на участие в турнире подаются на сайте РВТТ </w:t>
      </w:r>
      <w:r w:rsidRPr="00566949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http://www.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vtennis.ru или принимаются по тел. </w:t>
      </w:r>
      <w:r w:rsidR="00E758E9"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+7 (902) 858 07 77</w:t>
      </w:r>
      <w:r w:rsidR="00E758E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Евдокимов Роман Константинович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или лично, но только до окончания регистрации участников.</w:t>
      </w:r>
    </w:p>
    <w:p w14:paraId="672842C0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8.2. К участию в соревнованиях одиночного разряда в каждой возрастной группе допускаются только игроки, после регистрации оплатившие стартовый взнос до 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:00 ч 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мая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 г. Игрок, предварительно заявившийся на турнир, но не оплативший заявочный взнос до указанного времени, к участию в турнире не допускается.</w:t>
      </w:r>
    </w:p>
    <w:p w14:paraId="0E95BA1C" w14:textId="77777777"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9. Условия финансирования</w:t>
      </w:r>
    </w:p>
    <w:p w14:paraId="21118F67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9.1. Размер стартового взноса за участие в одиночном разряде составляет 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35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00 руб</w:t>
      </w:r>
      <w:r w:rsidR="00CA1E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, в парном - </w:t>
      </w:r>
      <w:r w:rsidR="00CA1E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18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00 руб</w:t>
      </w:r>
      <w:r w:rsidR="00CA1E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 с участника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. </w:t>
      </w:r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Мужчины 65 лет и старше, женщины 60 лет и старше оплачивают 50% от заявленного взноса. </w:t>
      </w:r>
    </w:p>
    <w:p w14:paraId="39B723FB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9.2.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41EC2B8D" w14:textId="77777777" w:rsid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9.3. Расходы по аренде кортов и другие, связанные с проведением турнира, производятся из вступительных взносов участников или других привлеченных средств. </w:t>
      </w:r>
    </w:p>
    <w:p w14:paraId="1C4F921F" w14:textId="77777777" w:rsidR="00566949" w:rsidRDefault="0056694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33A57732" w14:textId="77777777" w:rsidR="00C57BBC" w:rsidRPr="00C57BBC" w:rsidRDefault="00C57BBC" w:rsidP="00C57B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7BB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10. Размещение участников</w:t>
      </w:r>
      <w:r w:rsidRPr="00C57BB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</w:p>
    <w:p w14:paraId="6DDA7B06" w14:textId="77777777" w:rsidR="009E24A9" w:rsidRDefault="00C57BBC" w:rsidP="00C57BBC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</w:rPr>
        <w:t xml:space="preserve">10.1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Организовано размещение участников турнира</w:t>
      </w:r>
      <w:r w:rsidR="00CA1E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санатории «Жемчужина моря» </w:t>
      </w:r>
      <w:hyperlink r:id="rId5" w:history="1">
        <w:r w:rsidR="00CA1E57" w:rsidRPr="00441135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 w:eastAsia="ru-RU"/>
          </w:rPr>
          <w:t>www</w:t>
        </w:r>
        <w:r w:rsidR="00CA1E57" w:rsidRPr="00CA1E57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ru-RU"/>
          </w:rPr>
          <w:t>.</w:t>
        </w:r>
        <w:r w:rsidR="00CA1E57" w:rsidRPr="00441135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 w:eastAsia="ru-RU"/>
          </w:rPr>
          <w:t>more</w:t>
        </w:r>
        <w:r w:rsidR="00CA1E57" w:rsidRPr="00CA1E57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ru-RU"/>
          </w:rPr>
          <w:t>23.</w:t>
        </w:r>
        <w:r w:rsidR="00CA1E57" w:rsidRPr="00441135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 w:eastAsia="ru-RU"/>
          </w:rPr>
          <w:t>ru</w:t>
        </w:r>
      </w:hyperlink>
      <w:r w:rsidR="00CA1E57" w:rsidRPr="00CA1E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CA1E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или по телефону 8-800-200-65-69 отдел бронирования</w:t>
      </w:r>
      <w:r w:rsidR="009E24A9" w:rsidRPr="009E24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71AE886B" w14:textId="77777777" w:rsidR="00987FF3" w:rsidRDefault="00987FF3" w:rsidP="002263E6">
      <w:pPr>
        <w:jc w:val="center"/>
        <w:rPr>
          <w:b/>
        </w:rPr>
      </w:pPr>
    </w:p>
    <w:p w14:paraId="4FB458CC" w14:textId="77777777" w:rsidR="00987FF3" w:rsidRDefault="00987FF3" w:rsidP="002263E6">
      <w:pPr>
        <w:jc w:val="center"/>
        <w:rPr>
          <w:b/>
        </w:rPr>
      </w:pPr>
    </w:p>
    <w:p w14:paraId="54BF618D" w14:textId="77777777" w:rsidR="00987FF3" w:rsidRDefault="00987FF3" w:rsidP="00C57BBC">
      <w:pPr>
        <w:rPr>
          <w:b/>
        </w:rPr>
      </w:pPr>
    </w:p>
    <w:p w14:paraId="4D0E3716" w14:textId="77777777"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14:paraId="3564312B" w14:textId="77777777"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proofErr w:type="gramStart"/>
      <w:r w:rsidR="002263E6" w:rsidRPr="00341FB4">
        <w:rPr>
          <w:sz w:val="20"/>
          <w:szCs w:val="20"/>
        </w:rPr>
        <w:t>на  участие</w:t>
      </w:r>
      <w:proofErr w:type="gramEnd"/>
      <w:r w:rsidR="002263E6" w:rsidRPr="00341FB4">
        <w:rPr>
          <w:sz w:val="20"/>
          <w:szCs w:val="20"/>
        </w:rPr>
        <w:t xml:space="preserve"> в </w:t>
      </w:r>
      <w:proofErr w:type="gramStart"/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>по</w:t>
      </w:r>
      <w:proofErr w:type="gramEnd"/>
      <w:r w:rsidR="002263E6" w:rsidRPr="002263E6">
        <w:rPr>
          <w:rFonts w:cstheme="minorHAnsi"/>
          <w:sz w:val="20"/>
          <w:szCs w:val="20"/>
        </w:rPr>
        <w:t xml:space="preserve"> </w:t>
      </w:r>
      <w:proofErr w:type="gramStart"/>
      <w:r w:rsidR="002263E6" w:rsidRPr="002263E6">
        <w:rPr>
          <w:rFonts w:cstheme="minorHAnsi"/>
          <w:sz w:val="20"/>
          <w:szCs w:val="20"/>
        </w:rPr>
        <w:t xml:space="preserve">теннису </w:t>
      </w:r>
      <w:r w:rsidR="002D01DE">
        <w:rPr>
          <w:rFonts w:cstheme="minorHAnsi"/>
          <w:sz w:val="20"/>
          <w:szCs w:val="20"/>
        </w:rPr>
        <w:t xml:space="preserve"> «</w:t>
      </w:r>
      <w:proofErr w:type="gramEnd"/>
      <w:r w:rsidR="00CA1E57">
        <w:rPr>
          <w:b/>
          <w:bCs/>
          <w:sz w:val="20"/>
          <w:szCs w:val="20"/>
        </w:rPr>
        <w:t>Черноморская креветка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14:paraId="5FBF00DB" w14:textId="77777777" w:rsidR="002263E6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</w:t>
      </w:r>
      <w:r w:rsidR="00CA1E57">
        <w:rPr>
          <w:sz w:val="20"/>
          <w:szCs w:val="20"/>
        </w:rPr>
        <w:t>Краснодарский край, г. Геленджик, с. Кабардинка, ул. Мира, 20.</w:t>
      </w:r>
    </w:p>
    <w:p w14:paraId="3D90C147" w14:textId="77777777" w:rsidR="00C57BBC" w:rsidRDefault="00C57BBC" w:rsidP="002263E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C57BBC">
        <w:rPr>
          <w:sz w:val="20"/>
          <w:szCs w:val="20"/>
        </w:rPr>
        <w:t>«</w:t>
      </w:r>
      <w:r w:rsidR="00CA1E57">
        <w:rPr>
          <w:sz w:val="20"/>
          <w:szCs w:val="20"/>
        </w:rPr>
        <w:t>21</w:t>
      </w:r>
      <w:r w:rsidRPr="00C57BBC">
        <w:rPr>
          <w:sz w:val="20"/>
          <w:szCs w:val="20"/>
        </w:rPr>
        <w:t>.0</w:t>
      </w:r>
      <w:r>
        <w:rPr>
          <w:sz w:val="20"/>
          <w:szCs w:val="20"/>
        </w:rPr>
        <w:t>5</w:t>
      </w:r>
      <w:r w:rsidRPr="00C57BBC">
        <w:rPr>
          <w:sz w:val="20"/>
          <w:szCs w:val="20"/>
        </w:rPr>
        <w:t xml:space="preserve">.2026 - </w:t>
      </w:r>
      <w:r w:rsidR="00CA1E57">
        <w:rPr>
          <w:sz w:val="20"/>
          <w:szCs w:val="20"/>
        </w:rPr>
        <w:t>25</w:t>
      </w:r>
      <w:r w:rsidRPr="00C57BBC">
        <w:rPr>
          <w:sz w:val="20"/>
          <w:szCs w:val="20"/>
        </w:rPr>
        <w:t>.0</w:t>
      </w:r>
      <w:r w:rsidR="00CA1E57">
        <w:rPr>
          <w:sz w:val="20"/>
          <w:szCs w:val="20"/>
        </w:rPr>
        <w:t>5</w:t>
      </w:r>
      <w:r w:rsidRPr="00C57BBC">
        <w:rPr>
          <w:sz w:val="20"/>
          <w:szCs w:val="20"/>
        </w:rPr>
        <w:t>.2026»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02"/>
        <w:gridCol w:w="1376"/>
        <w:gridCol w:w="1300"/>
        <w:gridCol w:w="1498"/>
        <w:gridCol w:w="1530"/>
        <w:gridCol w:w="1433"/>
      </w:tblGrid>
      <w:tr w:rsidR="00C57BBC" w:rsidRPr="00C57BBC" w14:paraId="28A508C1" w14:textId="77777777" w:rsidTr="00BD42EE">
        <w:trPr>
          <w:trHeight w:val="117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5393F6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603609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05BFE0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Дата рождения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9ECE96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684502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14:paraId="752C2282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E-mail</w:t>
            </w:r>
          </w:p>
          <w:p w14:paraId="3934CBB1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771673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  <w:tr w:rsidR="00C57BBC" w:rsidRPr="00C57BBC" w14:paraId="39A79984" w14:textId="77777777" w:rsidTr="00BD42EE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4D98D2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EC9FC8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BAA049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A3E830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0F40D9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377C48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57BBC" w:rsidRPr="00C57BBC" w14:paraId="3E0FD0F7" w14:textId="77777777" w:rsidTr="00BD42EE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B9421B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29E7E3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B1E6D4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F11421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9E09E8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EEF3E7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7FD06AB8" w14:textId="77777777" w:rsidR="00C57BBC" w:rsidRPr="00341FB4" w:rsidRDefault="00C57BBC" w:rsidP="002263E6">
      <w:pPr>
        <w:rPr>
          <w:sz w:val="20"/>
          <w:szCs w:val="20"/>
        </w:rPr>
      </w:pPr>
    </w:p>
    <w:p w14:paraId="799B109F" w14:textId="77777777" w:rsidR="002263E6" w:rsidRPr="00341FB4" w:rsidRDefault="00C57BBC" w:rsidP="00C57BB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</w:p>
    <w:p w14:paraId="4CD9A6A9" w14:textId="77777777"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14:paraId="54DB87D2" w14:textId="77777777" w:rsidR="00000000" w:rsidRPr="00C57BBC" w:rsidRDefault="002263E6" w:rsidP="00C57BBC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sectPr w:rsidR="0064108F" w:rsidRPr="00C57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B96"/>
    <w:rsid w:val="00036F6C"/>
    <w:rsid w:val="000754B1"/>
    <w:rsid w:val="000D335B"/>
    <w:rsid w:val="000E6589"/>
    <w:rsid w:val="000E71D1"/>
    <w:rsid w:val="00101D50"/>
    <w:rsid w:val="001778C4"/>
    <w:rsid w:val="00197510"/>
    <w:rsid w:val="001A01B7"/>
    <w:rsid w:val="001D5C49"/>
    <w:rsid w:val="00222B96"/>
    <w:rsid w:val="002263E6"/>
    <w:rsid w:val="00263C6B"/>
    <w:rsid w:val="00283044"/>
    <w:rsid w:val="002D01DE"/>
    <w:rsid w:val="002D1B00"/>
    <w:rsid w:val="002D3AC5"/>
    <w:rsid w:val="002F143C"/>
    <w:rsid w:val="00325F4E"/>
    <w:rsid w:val="00332C98"/>
    <w:rsid w:val="00367DF7"/>
    <w:rsid w:val="00377545"/>
    <w:rsid w:val="00390A0A"/>
    <w:rsid w:val="003F61CD"/>
    <w:rsid w:val="00403DF7"/>
    <w:rsid w:val="004543E3"/>
    <w:rsid w:val="00481446"/>
    <w:rsid w:val="004A6747"/>
    <w:rsid w:val="004B5772"/>
    <w:rsid w:val="004C28A3"/>
    <w:rsid w:val="004C4D3F"/>
    <w:rsid w:val="00525510"/>
    <w:rsid w:val="00541EDD"/>
    <w:rsid w:val="00566949"/>
    <w:rsid w:val="00580CA3"/>
    <w:rsid w:val="005A3F1B"/>
    <w:rsid w:val="005E2C89"/>
    <w:rsid w:val="00615848"/>
    <w:rsid w:val="00641EA8"/>
    <w:rsid w:val="006505FE"/>
    <w:rsid w:val="006A565B"/>
    <w:rsid w:val="006A57F1"/>
    <w:rsid w:val="006A720A"/>
    <w:rsid w:val="006F6B58"/>
    <w:rsid w:val="00787085"/>
    <w:rsid w:val="0079029E"/>
    <w:rsid w:val="00793AF1"/>
    <w:rsid w:val="007C2A04"/>
    <w:rsid w:val="007C6018"/>
    <w:rsid w:val="0083053B"/>
    <w:rsid w:val="00847828"/>
    <w:rsid w:val="008565E6"/>
    <w:rsid w:val="00875EC4"/>
    <w:rsid w:val="00896751"/>
    <w:rsid w:val="00914CCC"/>
    <w:rsid w:val="00944DB1"/>
    <w:rsid w:val="00974AD4"/>
    <w:rsid w:val="00977F24"/>
    <w:rsid w:val="00985827"/>
    <w:rsid w:val="00987FF3"/>
    <w:rsid w:val="009B29E4"/>
    <w:rsid w:val="009E24A9"/>
    <w:rsid w:val="009E5C4F"/>
    <w:rsid w:val="00A02204"/>
    <w:rsid w:val="00A77804"/>
    <w:rsid w:val="00AE5CCA"/>
    <w:rsid w:val="00AF2D0D"/>
    <w:rsid w:val="00B7048F"/>
    <w:rsid w:val="00B83BB9"/>
    <w:rsid w:val="00B959E3"/>
    <w:rsid w:val="00B95BFC"/>
    <w:rsid w:val="00BA6E43"/>
    <w:rsid w:val="00BC191A"/>
    <w:rsid w:val="00BF3CAD"/>
    <w:rsid w:val="00C162B1"/>
    <w:rsid w:val="00C40B56"/>
    <w:rsid w:val="00C57BBC"/>
    <w:rsid w:val="00C95F48"/>
    <w:rsid w:val="00CA1E57"/>
    <w:rsid w:val="00CB48E1"/>
    <w:rsid w:val="00D51793"/>
    <w:rsid w:val="00D727A9"/>
    <w:rsid w:val="00DB430B"/>
    <w:rsid w:val="00DC0686"/>
    <w:rsid w:val="00DD33CE"/>
    <w:rsid w:val="00DF70BF"/>
    <w:rsid w:val="00E15A7E"/>
    <w:rsid w:val="00E17C3D"/>
    <w:rsid w:val="00E33947"/>
    <w:rsid w:val="00E47EBC"/>
    <w:rsid w:val="00E758E9"/>
    <w:rsid w:val="00EA1732"/>
    <w:rsid w:val="00EA2BE2"/>
    <w:rsid w:val="00F27EE6"/>
    <w:rsid w:val="00F32E3A"/>
    <w:rsid w:val="00F74A42"/>
    <w:rsid w:val="00F80480"/>
    <w:rsid w:val="00FB38E7"/>
    <w:rsid w:val="00FB3947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64AD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67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e23.ru" TargetMode="External"/><Relationship Id="rId4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1240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Елена Петина</cp:lastModifiedBy>
  <cp:revision>2</cp:revision>
  <dcterms:created xsi:type="dcterms:W3CDTF">2026-04-16T06:12:00Z</dcterms:created>
  <dcterms:modified xsi:type="dcterms:W3CDTF">2026-04-16T06:12:00Z</dcterms:modified>
</cp:coreProperties>
</file>