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tblCellSpacing w:w="0" w:type="dxa"/>
        <w:tblInd w:w="-709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9903"/>
        <w:gridCol w:w="20"/>
      </w:tblGrid>
      <w:tr w:rsidR="006D35F5" w:rsidRPr="006D35F5" w:rsidTr="002A4D4F">
        <w:trPr>
          <w:gridAfter w:val="1"/>
          <w:wAfter w:w="20" w:type="dxa"/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:rsidR="006D35F5" w:rsidRPr="006D35F5" w:rsidRDefault="006D35F5" w:rsidP="00090B85">
            <w:pPr>
              <w:spacing w:after="0" w:line="240" w:lineRule="auto"/>
              <w:ind w:left="-426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6D35F5" w:rsidRPr="006D35F5" w:rsidTr="002A4D4F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:rsidR="006D35F5" w:rsidRPr="006D35F5" w:rsidRDefault="00DA19EC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DA19EC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pict>
                <v:rect id="_x0000_i1025" style="width:.5pt;height:1.5pt" o:hrpct="1" o:hrstd="t" o:hr="t" fillcolor="#a0a0a0" stroked="f"/>
              </w:pict>
            </w:r>
          </w:p>
          <w:p w:rsidR="00EB6DFD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</w:t>
            </w:r>
          </w:p>
          <w:tbl>
            <w:tblPr>
              <w:tblStyle w:val="a7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296"/>
              <w:gridCol w:w="3296"/>
              <w:gridCol w:w="3296"/>
            </w:tblGrid>
            <w:tr w:rsidR="00EB6DFD" w:rsidTr="009979A4">
              <w:tc>
                <w:tcPr>
                  <w:tcW w:w="3296" w:type="dxa"/>
                </w:tcPr>
                <w:p w:rsidR="00EB6DFD" w:rsidRDefault="00EB6DFD" w:rsidP="009979A4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«Утверждаю»</w:t>
                  </w:r>
                </w:p>
                <w:p w:rsidR="00EB6DFD" w:rsidRDefault="00EB6DFD" w:rsidP="009979A4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Президент РФСОО «Калининградская</w:t>
                  </w:r>
                </w:p>
                <w:p w:rsidR="00EB6DFD" w:rsidRDefault="00EB6DFD" w:rsidP="009979A4">
                  <w:pPr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областная федерация тенниса»</w:t>
                  </w:r>
                </w:p>
                <w:p w:rsidR="00EB6DFD" w:rsidRDefault="00EB6DFD" w:rsidP="009979A4">
                  <w:pPr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:rsidR="00EB6DFD" w:rsidRDefault="00EB6DFD" w:rsidP="00EB6DFD">
                  <w:pPr>
                    <w:jc w:val="center"/>
                    <w:outlineLvl w:val="0"/>
                    <w:rPr>
                      <w:rFonts w:ascii="Tahoma" w:eastAsia="Times New Roman" w:hAnsi="Tahoma" w:cs="Tahoma"/>
                      <w:b/>
                      <w:color w:val="000000"/>
                      <w:kern w:val="36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__________ А.В.Суханов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«</w:t>
                  </w:r>
                  <w:r w:rsidR="0044125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»  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января     202</w:t>
                  </w:r>
                  <w:r w:rsidR="00DE6F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 </w:t>
                  </w:r>
                </w:p>
              </w:tc>
              <w:tc>
                <w:tcPr>
                  <w:tcW w:w="3296" w:type="dxa"/>
                </w:tcPr>
                <w:p w:rsidR="00EB6DFD" w:rsidRPr="00831CF4" w:rsidRDefault="00EB6DFD" w:rsidP="009979A4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«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Согласовано</w:t>
                  </w: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»</w:t>
                  </w:r>
                </w:p>
                <w:p w:rsidR="00EB6DFD" w:rsidRDefault="00EB6DFD" w:rsidP="009979A4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Президент РОО  «Калининградская</w:t>
                  </w:r>
                </w:p>
                <w:p w:rsidR="00EB6DFD" w:rsidRDefault="00EB6DFD" w:rsidP="009979A4">
                  <w:pPr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Теннисная Ассоциация»</w:t>
                  </w:r>
                </w:p>
                <w:p w:rsidR="00EB6DFD" w:rsidRDefault="00EB6DFD" w:rsidP="009979A4">
                  <w:pPr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:rsidR="00EB6DFD" w:rsidRDefault="00EB6DFD" w:rsidP="009979A4">
                  <w:pPr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:rsidR="00EB6DFD" w:rsidRDefault="00EB6DFD" w:rsidP="00EB6DFD">
                  <w:pPr>
                    <w:jc w:val="center"/>
                    <w:outlineLvl w:val="0"/>
                    <w:rPr>
                      <w:rFonts w:ascii="Tahoma" w:eastAsia="Times New Roman" w:hAnsi="Tahoma" w:cs="Tahoma"/>
                      <w:b/>
                      <w:color w:val="000000"/>
                      <w:kern w:val="36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__________А.В.Волков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«</w:t>
                  </w:r>
                  <w:r w:rsidR="0044125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»  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января     202</w:t>
                  </w:r>
                  <w:r w:rsidR="00DE6F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 </w:t>
                  </w:r>
                </w:p>
              </w:tc>
              <w:tc>
                <w:tcPr>
                  <w:tcW w:w="3296" w:type="dxa"/>
                </w:tcPr>
                <w:p w:rsidR="00EB6DFD" w:rsidRDefault="00EB6DFD" w:rsidP="009979A4">
                  <w:pPr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«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Согласовано</w:t>
                  </w: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»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Pr="00A344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Председатель РФСО «Спартак» Калининградский регион</w:t>
                  </w:r>
                </w:p>
                <w:p w:rsidR="00EB6DFD" w:rsidRDefault="00EB6DFD" w:rsidP="009979A4">
                  <w:pPr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:rsidR="00EB6DFD" w:rsidRDefault="00EB6DFD" w:rsidP="009979A4">
                  <w:pPr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:rsidR="00EB6DFD" w:rsidRDefault="00EB6DFD" w:rsidP="00EB6DFD">
                  <w:pPr>
                    <w:jc w:val="center"/>
                    <w:outlineLvl w:val="0"/>
                    <w:rPr>
                      <w:rFonts w:ascii="Tahoma" w:eastAsia="Times New Roman" w:hAnsi="Tahoma" w:cs="Tahoma"/>
                      <w:b/>
                      <w:color w:val="000000"/>
                      <w:kern w:val="36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__________А.А.Кляшторный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«</w:t>
                  </w:r>
                  <w:r w:rsidR="00A53C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»  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января     202</w:t>
                  </w:r>
                  <w:r w:rsidR="00DE6F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 </w:t>
                  </w:r>
                </w:p>
              </w:tc>
            </w:tr>
          </w:tbl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</w:t>
            </w:r>
          </w:p>
          <w:p w:rsidR="009D7E0E" w:rsidRPr="008153C4" w:rsidRDefault="006D35F5" w:rsidP="009D7E0E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</w:pP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  <w:t xml:space="preserve">Положение </w:t>
            </w:r>
            <w:r w:rsidR="009B31F0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  <w:t xml:space="preserve">                                                                                                                       </w:t>
            </w: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  <w:t xml:space="preserve">о проведении </w:t>
            </w:r>
            <w:r w:rsidR="009D7E0E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  <w:t>Международного</w:t>
            </w:r>
            <w:r w:rsidR="00F64F60" w:rsidRPr="00F64F60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  <w:t xml:space="preserve">  </w:t>
            </w:r>
            <w:r w:rsidR="004000B7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  <w:t>турнира</w:t>
            </w: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  <w:t xml:space="preserve"> по теннису</w:t>
            </w:r>
            <w:r w:rsidR="004000B7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  <w:t xml:space="preserve"> </w:t>
            </w:r>
            <w:r w:rsidR="009D7E0E">
              <w:rPr>
                <w:rFonts w:ascii="Tahoma" w:eastAsia="Times New Roman" w:hAnsi="Tahoma" w:cs="Tahoma"/>
                <w:b/>
                <w:color w:val="000000"/>
                <w:kern w:val="36"/>
                <w:sz w:val="28"/>
                <w:szCs w:val="28"/>
              </w:rPr>
              <w:t>«Янтарная ракетка</w:t>
            </w:r>
            <w:r w:rsidR="004000B7" w:rsidRPr="00DF2447">
              <w:rPr>
                <w:rFonts w:ascii="Tahoma" w:eastAsia="Times New Roman" w:hAnsi="Tahoma" w:cs="Tahoma"/>
                <w:b/>
                <w:color w:val="000000"/>
                <w:kern w:val="36"/>
                <w:sz w:val="28"/>
                <w:szCs w:val="28"/>
              </w:rPr>
              <w:t>»</w:t>
            </w: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  <w:t xml:space="preserve"> среди ветеранов </w:t>
            </w:r>
            <w:r w:rsidR="004000B7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  <w:t xml:space="preserve">    </w:t>
            </w: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  <w:t>20</w:t>
            </w:r>
            <w:r w:rsidR="00BA11FF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  <w:t>2</w:t>
            </w:r>
            <w:r w:rsidR="00DE6F6A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  <w:t>6</w:t>
            </w: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  <w:t xml:space="preserve"> г.</w:t>
            </w:r>
            <w:r w:rsidR="00831CF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  <w:t xml:space="preserve"> в системе Российского ветеранского теннисного тура</w:t>
            </w:r>
            <w:r w:rsidR="009D7E0E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  <w:t xml:space="preserve"> (Вет-тура).</w:t>
            </w:r>
          </w:p>
          <w:p w:rsidR="006901A9" w:rsidRDefault="006901A9" w:rsidP="00177A62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</w:pP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br/>
              <w:t>1. Общие положения</w:t>
            </w:r>
          </w:p>
          <w:p w:rsidR="00911587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</w:t>
            </w:r>
          </w:p>
          <w:p w:rsidR="006D35F5" w:rsidRPr="006D35F5" w:rsidRDefault="00911587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 </w:t>
            </w:r>
            <w:r w:rsidR="004000B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Турнир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167DA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по теннису среди ветеранов 20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</w:t>
            </w:r>
            <w:r w:rsidR="00DE6F6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6</w:t>
            </w:r>
            <w:r w:rsidR="004000B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года,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проводится с целью привлечения ветеранов тенниса к активному, здоровому образу жизни,  популяризации тенниса и его дальнейшего массового развития, повышения  мастерств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а спортсменов-ветеранов тенниса.</w:t>
            </w:r>
          </w:p>
          <w:p w:rsid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 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1.2.</w:t>
            </w:r>
            <w:r w:rsidR="004000B7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 Турнир</w:t>
            </w:r>
            <w:r w:rsidR="00831CF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 относится к турниру</w:t>
            </w:r>
            <w:r w:rsidRPr="008153C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 </w:t>
            </w:r>
            <w:r w:rsidR="00440A4D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1</w:t>
            </w:r>
            <w:r w:rsidRPr="008153C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-й категории.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Организацию и подготовку к </w:t>
            </w:r>
            <w:r w:rsidR="009D7E0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</w:t>
            </w:r>
            <w:r w:rsidR="004000B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урниру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осущ</w:t>
            </w:r>
            <w:r w:rsidR="00887B7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ествляет оргкомитет, образуемый</w:t>
            </w:r>
            <w:r w:rsidR="00CC13D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РОО</w:t>
            </w:r>
            <w:r w:rsidR="009347F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«Калини</w:t>
            </w:r>
            <w:r w:rsidR="00553F5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нградская Теннисная Ассоциация»</w:t>
            </w:r>
            <w:r w:rsidR="00831CF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 Непосредственно проведение соревнований возл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агается на директора турнира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и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Г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лавную  судейскую коллегию (далее ГСК), утвержд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енную оргкомитетом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  </w:t>
            </w:r>
          </w:p>
          <w:p w:rsidR="00440A4D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901A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Директор </w:t>
            </w:r>
            <w:r w:rsidR="00DF2447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турнира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–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EC599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Во</w:t>
            </w:r>
            <w:r w:rsidR="009347F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лков Андрей Васильевич </w:t>
            </w:r>
            <w:r w:rsidR="00EC599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г. Калининград тел. 8</w:t>
            </w:r>
            <w:r w:rsidR="00DF244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-</w:t>
            </w:r>
            <w:r w:rsidR="00EC599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906-213-67-56 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</w:r>
            <w:r w:rsidRPr="006901A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Главный судья 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–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судья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/>
              </w:rPr>
              <w:t>I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категории Лешуков А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лександр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Н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иколаевич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г.</w:t>
            </w:r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DE6F6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Тверь</w:t>
            </w:r>
          </w:p>
          <w:p w:rsidR="008153C4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тел.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8-920-690-29-42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</w:p>
          <w:p w:rsidR="00440A4D" w:rsidRDefault="008153C4" w:rsidP="009347F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901A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Главный секретарь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–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судья </w:t>
            </w:r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/>
              </w:rPr>
              <w:t>II</w:t>
            </w:r>
            <w:r w:rsidR="00EE4BD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кат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егории</w:t>
            </w:r>
            <w:r w:rsidR="00EE4BD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Сурикова Марина Игоревна</w:t>
            </w:r>
            <w:r w:rsidR="00CD599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г.</w:t>
            </w:r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Зеленоградск, </w:t>
            </w:r>
          </w:p>
          <w:p w:rsidR="00911587" w:rsidRDefault="00440A4D" w:rsidP="009347F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тел. 8-906-783-76-85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br/>
              <w:t>2.  Место и сроки проведения</w:t>
            </w:r>
          </w:p>
          <w:p w:rsidR="008151EC" w:rsidRDefault="00911587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2.1.</w:t>
            </w:r>
            <w:r w:rsidR="004000B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Турнир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проводится на </w:t>
            </w:r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пяти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теннисных кортах </w:t>
            </w:r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(с покрытием 3 грунт</w:t>
            </w:r>
            <w:r w:rsidR="007B1A7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C0167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для следующих возрастных </w:t>
            </w:r>
            <w:r w:rsidR="00391F8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категорий</w:t>
            </w:r>
            <w:r w:rsidR="008A564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: Ж-30</w:t>
            </w:r>
            <w:r w:rsidR="008A564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+</w:t>
            </w:r>
            <w:r w:rsidR="008A564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 Ж-40</w:t>
            </w:r>
            <w:r w:rsidR="008A564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+</w:t>
            </w:r>
            <w:r w:rsidR="008A564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 Ж-50</w:t>
            </w:r>
            <w:r w:rsidR="008A564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+</w:t>
            </w:r>
            <w:r w:rsidR="008A564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  <w:r w:rsidR="007F4D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М-55+, М-60+, М-65+, М-70+</w:t>
            </w:r>
            <w:r w:rsidR="0015760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;</w:t>
            </w:r>
            <w:r w:rsidR="008A564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</w:t>
            </w:r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2 </w:t>
            </w:r>
            <w:r w:rsidR="0015760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корта с покрытием </w:t>
            </w:r>
            <w:r w:rsidR="008A387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хард для следующих возрастных </w:t>
            </w:r>
            <w:r w:rsidR="004023AD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категорий М-30+, М-40+, М-50+</w:t>
            </w:r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) 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Светлогорского Теннисного клуба</w:t>
            </w:r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и </w:t>
            </w:r>
            <w:r w:rsidR="00DA164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Гостиница «Олимп</w:t>
            </w:r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»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по адресу: 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Калининградская область г. Светлогорск ул. Ленина д.7</w:t>
            </w:r>
          </w:p>
          <w:p w:rsidR="00764FEB" w:rsidRDefault="008151EC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2.2.С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роки проведения </w:t>
            </w:r>
            <w:r w:rsidR="009F04E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Турнира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: </w:t>
            </w:r>
            <w:r w:rsidR="00911587" w:rsidRPr="009347F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с </w:t>
            </w:r>
            <w:r w:rsidR="00A020EF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1</w:t>
            </w:r>
            <w:r w:rsidR="0003011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9-25</w:t>
            </w:r>
            <w:r w:rsidR="004000B7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 мая</w:t>
            </w:r>
            <w:r w:rsidR="00911587" w:rsidRPr="009347F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 20</w:t>
            </w:r>
            <w:r w:rsidR="00BA11FF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2</w:t>
            </w:r>
            <w:r w:rsidR="00DE6F6A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6</w:t>
            </w:r>
            <w:r w:rsidR="005216A5" w:rsidRPr="009347F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 года.</w:t>
            </w:r>
          </w:p>
          <w:p w:rsidR="00911587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br/>
              <w:t>3. Требования к участникам соревнования и условия их допуска</w:t>
            </w:r>
          </w:p>
          <w:p w:rsidR="006D35F5" w:rsidRPr="006D35F5" w:rsidRDefault="00911587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К участию в </w:t>
            </w:r>
            <w:r w:rsidR="00DF244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</w:t>
            </w:r>
            <w:r w:rsidR="004000B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урнире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допускаются мужчины и женщины,</w:t>
            </w:r>
            <w:r w:rsidR="004000B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которым к 31 декабря 20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</w:t>
            </w:r>
            <w:r w:rsidR="00DE6F6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6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года исполнилось или должно исполниться 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0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лет (независимо от дня и месяца рождения),  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Все участники должны иметь медицинский допуск к соревнованиям.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 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3.2.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Принадлежность игрока к той или иной возрастной группе определяется годом рождения. 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  </w:t>
            </w:r>
            <w:r w:rsidR="004000B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Турнир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проводится в следующих возрастных группах:</w:t>
            </w:r>
          </w:p>
          <w:p w:rsidR="00FD22D3" w:rsidRDefault="00831CF4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-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у ж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енщин  в одиночном разряде – 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Ж-30</w:t>
            </w:r>
            <w:r w:rsidR="0096151C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+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 Ж-40</w:t>
            </w:r>
            <w:r w:rsidR="0096151C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+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 Ж-50</w:t>
            </w:r>
            <w:r w:rsidR="0096151C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+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</w:p>
          <w:p w:rsidR="006D35F5" w:rsidRPr="006D35F5" w:rsidRDefault="00831CF4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-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у мужчин 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в одиночном разряде 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–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М-30+,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-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40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+, М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-</w:t>
            </w:r>
            <w:r w:rsidR="004000B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50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+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М-55+,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М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-</w:t>
            </w:r>
            <w:r w:rsidR="004000B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60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+,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М-65+, 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М-70+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Максимальное  число участников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в одиночном разряде  у мужчин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- </w:t>
            </w:r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32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минимальное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–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8, для возрастных групп М-65+, М-70+ - минимальное 6.</w:t>
            </w:r>
          </w:p>
          <w:p w:rsidR="00E44320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  Максимальное число участников в одиночном разряде у женщин – 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</w:t>
            </w:r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6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,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инимальное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-</w:t>
            </w:r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6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</w:p>
          <w:p w:rsidR="006D35F5" w:rsidRDefault="006D35F5" w:rsidP="00657B5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  Соревнования в</w:t>
            </w:r>
            <w:r w:rsidR="009F04E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мужских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DF244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парных разрядах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п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ровод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я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тся в  возрастных группах</w:t>
            </w:r>
            <w:r w:rsidR="00657B5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: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</w:r>
            <w:r w:rsidR="00657B5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-  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ММ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-</w:t>
            </w:r>
            <w:r w:rsidR="005979D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0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+,</w:t>
            </w:r>
            <w:r w:rsidR="000B78A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ММ-40+,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ММ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-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60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+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</w:p>
          <w:p w:rsidR="00885E85" w:rsidRDefault="00BA11FF" w:rsidP="00657B5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</w:t>
            </w:r>
            <w:r w:rsidR="00885E8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Соревнования в 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женск</w:t>
            </w:r>
            <w:r w:rsidR="009F04E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их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парн</w:t>
            </w:r>
            <w:r w:rsidR="009F04E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ых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885E8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разряд</w:t>
            </w:r>
            <w:r w:rsidR="009F04E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ах</w:t>
            </w:r>
            <w:r w:rsidR="00885E8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п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роводятся в  возрастн</w:t>
            </w:r>
            <w:r w:rsidR="009F04E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ых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групп</w:t>
            </w:r>
            <w:r w:rsidR="009F04E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ах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:</w:t>
            </w:r>
            <w:r w:rsidR="00885E8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-   ЖЖ-3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0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+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 ЖЖ-50+.</w:t>
            </w:r>
          </w:p>
          <w:p w:rsidR="00BA11FF" w:rsidRDefault="006D35F5" w:rsidP="00BA11F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 </w:t>
            </w:r>
            <w:r w:rsidR="00BA11FF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Соревнования в 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смешанном парном </w:t>
            </w:r>
            <w:r w:rsidR="00BA11FF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разряде п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роводятся в  возрастной группе:</w:t>
            </w:r>
            <w:r w:rsidR="00BA11FF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-   МЖ-30+</w:t>
            </w:r>
            <w:r w:rsidR="000B78A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 МЖ-50+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</w:p>
          <w:p w:rsid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Максимальное число пар в каждой возрастной группе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9D7E0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– 16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FD22D3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минимальное – 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4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  </w:t>
            </w:r>
          </w:p>
          <w:p w:rsidR="00885E85" w:rsidRPr="006D35F5" w:rsidRDefault="009347F3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В случае недобора участников в какой либо возрастной группе, она об</w:t>
            </w:r>
            <w:r w:rsidR="0035221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ъ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единяется с соседней, более молодой по возрасту.</w:t>
            </w:r>
          </w:p>
          <w:p w:rsidR="00911587" w:rsidRDefault="009347F3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3.3.</w:t>
            </w:r>
            <w:r w:rsidR="00DF244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Каждый участник т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урнира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имеет право участвовать в одиночном разряде  в одной возрастной группе, соответствующей его году рождения или моложе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 в парном разряде – в двух возрастных группах, своей и младшей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по возрасту.</w:t>
            </w:r>
          </w:p>
          <w:p w:rsidR="00911587" w:rsidRDefault="006D35F5" w:rsidP="009347F3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В течение одного дня в любой возрастной группе допускается проведение для каждого участника не 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более одного матча в одиночном разряде</w:t>
            </w:r>
            <w:r w:rsidR="0021261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одного матча в парном разряде</w:t>
            </w:r>
            <w:r w:rsidR="0021261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и одного матча в смешанном парном разряде,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либо двух матчей  в парном разряде.</w:t>
            </w:r>
          </w:p>
          <w:p w:rsidR="005216A5" w:rsidRDefault="009347F3" w:rsidP="009347F3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     </w:t>
            </w:r>
            <w:r w:rsidR="005216A5"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3.4.Все игроки во время матчей,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5216A5"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а также в любое время,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5216A5"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находясь в месте проведения </w:t>
            </w:r>
            <w:r w:rsidR="00DF244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урнира</w:t>
            </w:r>
            <w:r w:rsidR="005216A5"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5216A5"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lastRenderedPageBreak/>
              <w:t>обязаны:</w:t>
            </w:r>
          </w:p>
          <w:p w:rsidR="006D35F5" w:rsidRDefault="005216A5" w:rsidP="005216A5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соблюдать Кодекс поведения игрока,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знать и выполнять Правила игры и Положения о данном турнире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;</w:t>
            </w:r>
          </w:p>
          <w:p w:rsidR="005216A5" w:rsidRDefault="005216A5" w:rsidP="005216A5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самостоятельно узнать расписание своего следующего матча и нести полную ответственность за достоверность полученной информации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;</w:t>
            </w:r>
          </w:p>
          <w:p w:rsidR="005216A5" w:rsidRPr="005216A5" w:rsidRDefault="005216A5" w:rsidP="005216A5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знать и строго соблю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дать Правила судейства в матчах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проводимых без судьи на вышке.</w:t>
            </w:r>
          </w:p>
          <w:p w:rsidR="00764FEB" w:rsidRDefault="00764FEB" w:rsidP="00177A6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</w:pPr>
          </w:p>
          <w:p w:rsidR="0090307F" w:rsidRDefault="0090307F" w:rsidP="00177A6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</w:pP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Участникам, не явившимся </w:t>
            </w:r>
            <w:r w:rsidR="00DE6F6A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на корт</w:t>
            </w:r>
            <w:r w:rsidR="00DE6F6A"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 </w:t>
            </w: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для пров</w:t>
            </w:r>
            <w:r w:rsidR="0007744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едения встречи в течение 15</w:t>
            </w: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 минут после вызова</w:t>
            </w:r>
            <w:r w:rsidR="00177A6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 </w:t>
            </w: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или указанного в расписании времени, засчитывается поражение.</w:t>
            </w:r>
          </w:p>
          <w:p w:rsidR="002E0653" w:rsidRPr="00FD22D3" w:rsidRDefault="002E0653" w:rsidP="00177A6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</w:pPr>
          </w:p>
          <w:p w:rsidR="00764FEB" w:rsidRDefault="00764FEB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4.  Программа и  регламент проведения соревнований</w:t>
            </w:r>
          </w:p>
          <w:p w:rsidR="00911587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  </w:t>
            </w:r>
          </w:p>
          <w:p w:rsidR="00DF2447" w:rsidRDefault="00911587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4.1.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Турнир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проводится по действующим Правилам игры в теннис, принятым</w:t>
            </w:r>
            <w:r w:rsidR="00DF244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в 2020 г. (Приказ Министерства спорта РФ от 05.08.2020г. № 617)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  </w:t>
            </w:r>
          </w:p>
          <w:p w:rsidR="00885E85" w:rsidRDefault="00DF2447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   </w:t>
            </w:r>
            <w:r w:rsidR="00553F5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Регистра</w:t>
            </w:r>
            <w:r w:rsidR="00DE6F6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ция всех участников турнира с 12</w:t>
            </w:r>
            <w:r w:rsidR="00553F5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:00 до 14:00 </w:t>
            </w:r>
            <w:r w:rsidR="005E069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19</w:t>
            </w:r>
            <w:r w:rsidR="00DE6F6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553F5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мая 202</w:t>
            </w:r>
            <w:r w:rsidR="00DE6F6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6</w:t>
            </w:r>
            <w:r w:rsidR="00553F5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г. 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Жеребьевка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всех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возрастных групп проводится </w:t>
            </w:r>
            <w:r w:rsidR="005E069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19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мая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20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</w:t>
            </w:r>
            <w:r w:rsidR="00DE6F6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6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года в 15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:00</w:t>
            </w:r>
            <w:r w:rsidR="005979D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9347F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на т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еннисных кортах Светлогорского теннисного клуба.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  <w:p w:rsidR="00177A62" w:rsidRDefault="00177A62" w:rsidP="0091158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Расписание игр будет размещено </w:t>
            </w:r>
            <w:r w:rsidR="00AB18BD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доске объявлений и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на сайте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/>
              </w:rPr>
              <w:t>vtennis</w:t>
            </w:r>
            <w:r w:rsidRP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/>
              </w:rPr>
              <w:t>ru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5E069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19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мая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20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</w:t>
            </w:r>
            <w:r w:rsidR="00DE6F6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6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года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после 19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часов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</w:p>
          <w:p w:rsidR="009347F3" w:rsidRDefault="00DF2447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   </w:t>
            </w:r>
            <w:r w:rsidR="009347F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Заявки на уча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стие в парных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и смешанном парном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9347F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раз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рядах в возрастных группах ММ-3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0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+, </w:t>
            </w:r>
            <w:r w:rsidR="00DE6F6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ММ-40+, ММ-6</w:t>
            </w:r>
            <w:r w:rsidR="009D7E0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0+, 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ЖЖ-3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0+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ЖЖ-50+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МЖ-30+</w:t>
            </w:r>
            <w:r w:rsidR="00DE6F6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, МЖ-50+ 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принимаются ГСК до 15.00 2</w:t>
            </w:r>
            <w:r w:rsidR="0018719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мая 202</w:t>
            </w:r>
            <w:r w:rsidR="00DE6F6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6</w:t>
            </w:r>
            <w:r w:rsidR="009347F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г.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</w:t>
            </w:r>
          </w:p>
          <w:p w:rsidR="00764FEB" w:rsidRDefault="00764FEB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DF244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Начало игр парного разряда </w:t>
            </w:r>
            <w:r w:rsidR="000F517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ММ-30+, ММ-40+, ММ-60+, ЖЖ-30+, ЖЖ-50+, МЖ-30+, МЖ-50+ </w:t>
            </w:r>
            <w:r w:rsidR="0018719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22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мая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20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</w:t>
            </w:r>
            <w:r w:rsidR="00DE6F6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6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года</w:t>
            </w:r>
            <w:r w:rsidR="004E305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после окончания игр одиночного разряда,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согласно дополнительного расписания.</w:t>
            </w:r>
          </w:p>
          <w:p w:rsidR="006D35F5" w:rsidRPr="006D35F5" w:rsidRDefault="00764FEB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Формирование состава участников и жеребьевка проводится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в соответствии с Регламентом Вет-Тура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</w:p>
          <w:p w:rsid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    Список сеяных участников определяется в соответ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ствии с Регламентом Вет-Тура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сред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и игроков, имеющих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рейтинг.</w:t>
            </w:r>
          </w:p>
          <w:p w:rsidR="006D35F5" w:rsidRPr="006D35F5" w:rsidRDefault="00764FEB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  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  Соревнования в одиночных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парных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и смешанном парном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разрядах во всех возрастных группах проводятся по олимпийской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системе.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Предусмотрен дополнительный турнир в одиночных разрядах</w:t>
            </w:r>
            <w:r w:rsidR="004E305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, 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для проигравших в первом туре.</w:t>
            </w:r>
          </w:p>
          <w:p w:rsidR="006D35F5" w:rsidRPr="006D35F5" w:rsidRDefault="004F73C4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 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Все матчи в одиночном разряде проводятся из 3-х обычных сетов с применением тай-брейка во всех сетах.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Матчи дополнительного турнира в один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очных разрядах начинаются 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</w:t>
            </w:r>
            <w:r w:rsidR="009C7B3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мая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по окончании игр основного турнира и проводятся из одного про-сета до 8 геймов,</w:t>
            </w:r>
            <w:r w:rsidR="00A47B3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при счёте 8:8-тай-брейк до 7 очков.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  Матчи в парном 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и смешанном парном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разряд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ах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проводятся из двух  сетов с  тай-брейком в каждом сете по системе «No-Ad» «ноу-эд» (с розыгрышем решающего очка при счете «ровно»). Если для выявления победителя потребуется решающий сет,  то вместо него играется решающий тай-брейк до 10 очков.</w:t>
            </w:r>
          </w:p>
          <w:p w:rsidR="00113E5E" w:rsidRDefault="00113E5E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Начало матчей 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ежедневно в 9.00,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окончание – 22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.00.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Главная судейская коллегия имеет право изменить регламент проведения соревнований в случае возникновения чрезвычайных обстоятельств.</w:t>
            </w:r>
          </w:p>
          <w:p w:rsidR="002E0653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5.  Техническое и материальное обеспечение соревнований</w:t>
            </w:r>
          </w:p>
          <w:p w:rsidR="00684759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 </w:t>
            </w:r>
          </w:p>
          <w:p w:rsidR="009B0B3A" w:rsidRDefault="0068475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5.1.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Соревнования проводятся на 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трех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от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крытых</w:t>
            </w:r>
            <w:r w:rsidR="0017067D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и двух закрытых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теннисных 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кортах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с покрытием 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грунт</w:t>
            </w:r>
            <w:r w:rsidR="0017067D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и хард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.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На каждую встречу одиночного турнира предоставляются 3 новых мяча, на разминку и тренировки – мячи, используемые на турнире, но не обязательно новые.</w:t>
            </w:r>
          </w:p>
          <w:p w:rsidR="009B0B3A" w:rsidRPr="009D7E0E" w:rsidRDefault="009B0B3A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Мячи-</w:t>
            </w:r>
            <w:r w:rsidR="009D7E0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марка мячей будет объявлена дополнительно.</w:t>
            </w:r>
          </w:p>
          <w:p w:rsidR="006D35F5" w:rsidRPr="006D35F5" w:rsidRDefault="0090307F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 Матчи турнира в одиночных  разрядах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, начиная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с полуфиналов  и финалы в парных 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и смешанном парном</w:t>
            </w:r>
            <w:r w:rsidR="002F07E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разрядах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  обслуживаются судьями на вышке. </w:t>
            </w:r>
          </w:p>
          <w:p w:rsidR="00E83CF1" w:rsidRDefault="006D35F5" w:rsidP="00177A6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 </w:t>
            </w:r>
            <w:r w:rsidR="00A131F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Участники  соревнований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обеспечиваются питьевой водой.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</w:r>
          </w:p>
          <w:p w:rsidR="002E0653" w:rsidRDefault="002E0653" w:rsidP="00177A6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6D35F5" w:rsidRPr="006D35F5" w:rsidRDefault="006D35F5" w:rsidP="00177A6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6. Обеспечение безопасности участников и зрителей</w:t>
            </w:r>
          </w:p>
          <w:p w:rsidR="00684759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 </w:t>
            </w:r>
          </w:p>
          <w:p w:rsidR="006D35F5" w:rsidRPr="006D35F5" w:rsidRDefault="0068475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6.1.</w:t>
            </w:r>
            <w:r w:rsidR="00DF244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      </w:r>
          </w:p>
          <w:p w:rsid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 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6.2.</w:t>
            </w:r>
            <w:r w:rsidR="00DF244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Во время и в месте проведения </w:t>
            </w:r>
            <w:r w:rsidR="00DF244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турнира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должен находиться соответствующий медицинский персонал для оказания, в случае необходимости, скорой медицинской помощи.</w:t>
            </w:r>
          </w:p>
          <w:p w:rsidR="00DF2447" w:rsidRPr="006D35F5" w:rsidRDefault="00DF2447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6.3.  Участники турнира должны иметь договор </w:t>
            </w:r>
            <w:r w:rsidR="00F04D1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о страховании от несчастных случаев, жизни и здоровья, допуск врача и действующую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F04D1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справку о допуске к соревнованиям, подписанную врачом лечебной физкультуры или врачом спортивной медицины и заверенную печатью медицинской организации, имеющей лицензию на осуществление медицинской деятельности, который предоставляется каждым участником в мандатную комиссию при регистрации. В противном случае </w:t>
            </w:r>
            <w:r w:rsidR="00F04D1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lastRenderedPageBreak/>
              <w:t>ответственность за свое здоровье и физическое состояние принимают на себя сами участники турнира.</w:t>
            </w:r>
          </w:p>
          <w:p w:rsidR="00684759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</w:r>
            <w:r w:rsidR="009B31F0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7.</w:t>
            </w: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Награждение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  <w:t xml:space="preserve">    </w:t>
            </w:r>
          </w:p>
          <w:p w:rsidR="00684759" w:rsidRDefault="0068475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7.1.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Победители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и призёры </w:t>
            </w:r>
            <w:r w:rsidR="00DF244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урнира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во все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х возрастных группах в одиночных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разрядах среди мужчин и женщин награждаются </w:t>
            </w:r>
            <w:r w:rsidR="001D777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янтарными призами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 медалями и дипломами соответствующего достоинства.</w:t>
            </w:r>
            <w:r w:rsidR="0062612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В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парных</w:t>
            </w:r>
            <w:r w:rsidR="00F04D1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разрядах среди мужчин и женщин</w:t>
            </w:r>
            <w:r w:rsidR="002F07E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и смешанном парном разряде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за первое место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н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аграждаются  </w:t>
            </w:r>
            <w:r w:rsidR="001D777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янтарными призами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 медалями и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дипломами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второе и третье места медалями и дипломами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соответствующего достоинства.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  <w:p w:rsidR="00F04D16" w:rsidRDefault="00F04D16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  <w:p w:rsidR="006D35F5" w:rsidRPr="006D35F5" w:rsidRDefault="0090307F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8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. Заявки на участие</w:t>
            </w:r>
          </w:p>
          <w:p w:rsidR="00684759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  </w:t>
            </w:r>
          </w:p>
          <w:p w:rsidR="0016680B" w:rsidRPr="00553F5E" w:rsidRDefault="00684759" w:rsidP="0016680B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8.1.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Последний срок подачи заявок на участие в </w:t>
            </w:r>
            <w:r w:rsidR="00F04D1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</w:t>
            </w:r>
            <w:r w:rsidR="001D777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урнире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до 12.00</w:t>
            </w:r>
            <w:r w:rsidR="00C24BE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-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A4441E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</w:rPr>
              <w:t>18</w:t>
            </w:r>
            <w:r w:rsidR="004F73C4" w:rsidRPr="00B83A0A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</w:rPr>
              <w:t xml:space="preserve"> </w:t>
            </w:r>
            <w:r w:rsidR="001D7776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</w:rPr>
              <w:t>мая</w:t>
            </w:r>
            <w:r w:rsidR="00315BC2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</w:rPr>
              <w:t>20</w:t>
            </w:r>
            <w:r w:rsidR="002F07E0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</w:rPr>
              <w:t>2</w:t>
            </w:r>
            <w:r w:rsidR="00DE6F6A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</w:rPr>
              <w:t>6</w:t>
            </w:r>
            <w:r w:rsidR="004F73C4" w:rsidRPr="00B83A0A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</w:rPr>
              <w:t xml:space="preserve"> года</w:t>
            </w:r>
            <w:r w:rsidR="000117DF">
              <w:rPr>
                <w:rStyle w:val="header-user-name"/>
                <w:b/>
                <w:u w:val="single"/>
              </w:rPr>
              <w:t xml:space="preserve"> </w:t>
            </w:r>
            <w:r w:rsidR="000117DF" w:rsidRPr="000117DF">
              <w:rPr>
                <w:rStyle w:val="header-user-name"/>
              </w:rPr>
              <w:t xml:space="preserve">по форме, </w:t>
            </w:r>
            <w:r w:rsidR="00B83A0A">
              <w:rPr>
                <w:rStyle w:val="header-user-name"/>
              </w:rPr>
              <w:t xml:space="preserve"> </w:t>
            </w:r>
            <w:r w:rsidR="000117DF" w:rsidRPr="000117DF">
              <w:rPr>
                <w:rStyle w:val="header-user-name"/>
              </w:rPr>
              <w:t>приведённой в приложении 1 настоящего Положения</w:t>
            </w:r>
            <w:r w:rsidR="008151EC">
              <w:rPr>
                <w:rStyle w:val="header-user-name"/>
              </w:rPr>
              <w:t>,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4F73C4" w:rsidRP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по телефону :</w:t>
            </w:r>
            <w:r w:rsidR="005216A5" w:rsidRPr="005216A5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89206902942</w:t>
            </w:r>
            <w:r w:rsidR="008151EC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. 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и</w:t>
            </w:r>
            <w:r w:rsidR="008151EC" w:rsidRP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ли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на сайт Вет – тура через Пин–код.</w:t>
            </w:r>
            <w:r w:rsidR="008151EC" w:rsidRPr="00B116D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 </w:t>
            </w:r>
            <w:r w:rsidR="006B5CD9" w:rsidRPr="00B116D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К участию в </w:t>
            </w:r>
            <w:r w:rsidR="00F04D16" w:rsidRPr="00B116D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т</w:t>
            </w:r>
            <w:r w:rsidR="001D7776" w:rsidRPr="00B116D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урнире</w:t>
            </w:r>
            <w:r w:rsidR="006B5CD9" w:rsidRPr="00B116D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 допускаются игроки своевременно подавшие заявку, прошедшие регистрац</w:t>
            </w:r>
            <w:r w:rsidR="00F04D16" w:rsidRPr="00B116D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ию и оплатившие </w:t>
            </w:r>
            <w:r w:rsidR="00553F5E" w:rsidRPr="00B116D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стартовый взнос до начала жеребь</w:t>
            </w:r>
            <w:r w:rsidR="00F04D16" w:rsidRPr="00B116D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евки</w:t>
            </w:r>
            <w:r w:rsidR="00B116D2" w:rsidRPr="00B116D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 наличными или переводом на карту Сбер директору турнира, привязанную к телефону 89062136756</w:t>
            </w:r>
            <w:r w:rsidR="00F04D16" w:rsidRPr="00B116D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.</w:t>
            </w:r>
            <w:r w:rsidR="00B116D2" w:rsidRPr="00B116D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 Участник турнира, предварительно заявившийся на турнир, но не оплативший заявочный взнос к участию в турнире не допускается</w:t>
            </w:r>
            <w:r w:rsidR="00F04D16" w:rsidRPr="00B116D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 </w:t>
            </w:r>
            <w:r w:rsidR="00F04D16" w:rsidRPr="002F07E0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Если спортсмен не может присутствовать на регистрации лично, то он должен подтвердить свое участие по телефону главному судье турнира.</w:t>
            </w:r>
          </w:p>
          <w:p w:rsidR="0016680B" w:rsidRDefault="0016680B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6D35F5" w:rsidRPr="006D35F5" w:rsidRDefault="0090307F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9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. Условия финансирования </w:t>
            </w:r>
          </w:p>
          <w:p w:rsidR="00684759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  </w:t>
            </w:r>
          </w:p>
          <w:p w:rsidR="006B5CD9" w:rsidRDefault="0068475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 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9.1.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Расходы по подготовке и проведению соревнования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  <w:r w:rsidR="005979D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приобретению </w:t>
            </w:r>
            <w:r w:rsidR="0024632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нагр</w:t>
            </w:r>
            <w:r w:rsidR="005979D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аждения для 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победителей и призёров</w:t>
            </w:r>
            <w:r w:rsidR="0024632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аренде кортов, оплат</w:t>
            </w:r>
            <w:r w:rsidR="005979D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е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работы судейского аппарата, приобретение мячей и питьевой воды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,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обеспечиваются  за счет средств организаторов, заявочных взносов и других источников. </w:t>
            </w:r>
          </w:p>
          <w:p w:rsidR="006D35F5" w:rsidRPr="006D35F5" w:rsidRDefault="006B5CD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 9.2.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Расходы  по  участию  спортсменов  в  соревновании   (проезд   до  места  соревнования  и обратно, суточные в пути, питание и размещение)   несут   командирующие  их   организации  или сами   участники. 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  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9.3.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При регистрации в мандатной комиссии  каждому игроку необходимо уплатит</w:t>
            </w:r>
            <w:r w:rsidR="001D777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ь заявоч</w:t>
            </w:r>
            <w:r w:rsidR="00DE6F6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ный взнос в размере 40</w:t>
            </w:r>
            <w:r w:rsidR="0017067D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00</w:t>
            </w:r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рублей за учас</w:t>
            </w:r>
            <w:r w:rsidR="009B0B3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тие в одиночном разряде и по </w:t>
            </w:r>
            <w:r w:rsidR="00DE6F6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20</w:t>
            </w:r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00</w:t>
            </w:r>
            <w:r w:rsidR="00FD06B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рублей с каждого игрока </w:t>
            </w:r>
            <w:r w:rsidR="009B0B3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за участие в парном 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и смешанном парном </w:t>
            </w:r>
            <w:r w:rsidR="009B0B3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разряд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ах</w:t>
            </w:r>
            <w:r w:rsidR="009B0B3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</w:p>
          <w:p w:rsidR="006D35F5" w:rsidRPr="00731DBC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  Участники соревнований, которым  уже исполнилось или в 20</w:t>
            </w:r>
            <w:r w:rsidR="002F07E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</w:t>
            </w:r>
            <w:r w:rsidR="00DE6F6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6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году исполняется 65 лет у мужчин и 60 лет у женщин оплачивают вс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тупительный взнос в размере 50% в одиночном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 парном и смешанном парном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разряд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ах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</w:t>
            </w:r>
          </w:p>
          <w:p w:rsidR="00887B70" w:rsidRDefault="00887B70" w:rsidP="00887B7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Организационные вопросы:</w:t>
            </w:r>
          </w:p>
          <w:p w:rsidR="00887B70" w:rsidRDefault="00887B70" w:rsidP="00887B7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  <w:t>- размещение в г. Светлогорске: отель Штольц</w:t>
            </w:r>
            <w:r w:rsidRPr="00113E5E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  <w:t>ул. Ленина д,36 тел:+79024215042</w:t>
            </w:r>
          </w:p>
          <w:p w:rsidR="00887B70" w:rsidRDefault="00887B70" w:rsidP="00887B7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Отель Раушен ул.Ленина 48а тел: 840153 21564</w:t>
            </w:r>
          </w:p>
          <w:p w:rsidR="00887B70" w:rsidRPr="00731DBC" w:rsidRDefault="00887B70" w:rsidP="00887B7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Гостевой дом Корвет ул.Октябрьская 34 тел: 89062339058</w:t>
            </w:r>
          </w:p>
          <w:p w:rsidR="00887B70" w:rsidRDefault="00887B70" w:rsidP="00887B7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:rsidR="00887B70" w:rsidRDefault="00887B70" w:rsidP="00887B7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  <w:t>-транспорт – такси доставка в (из) аэропорт, ж/д вокзал г. Калининграда, по городу.</w:t>
            </w:r>
          </w:p>
          <w:p w:rsidR="00887B70" w:rsidRDefault="00FC0756" w:rsidP="00FC0756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  <w:t>тел: 89062130570 Сергей</w:t>
            </w:r>
          </w:p>
          <w:p w:rsidR="00887B70" w:rsidRDefault="00887B70" w:rsidP="00E83CF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:rsidR="00A47B3C" w:rsidRPr="00E83CF1" w:rsidRDefault="00E83CF1" w:rsidP="00E83CF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Приложение 1</w:t>
            </w:r>
          </w:p>
          <w:p w:rsidR="00887B70" w:rsidRDefault="00887B70" w:rsidP="0016680B">
            <w:pPr>
              <w:spacing w:after="0" w:line="240" w:lineRule="auto"/>
              <w:jc w:val="center"/>
              <w:outlineLvl w:val="0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16680B" w:rsidRPr="001D7776" w:rsidRDefault="006D35F5" w:rsidP="0016680B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color w:val="000000"/>
                <w:kern w:val="36"/>
                <w:sz w:val="20"/>
                <w:szCs w:val="20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З А Я В К А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C34F68" w:rsidRPr="001D7776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>на  участие в</w:t>
            </w:r>
            <w:r w:rsidR="009D7E0E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 xml:space="preserve"> Международном</w:t>
            </w:r>
            <w:r w:rsidR="00C34F68" w:rsidRPr="001D7776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1D7776" w:rsidRPr="001D7776">
              <w:rPr>
                <w:rFonts w:ascii="Tahoma" w:eastAsia="Times New Roman" w:hAnsi="Tahoma" w:cs="Tahoma"/>
                <w:b/>
                <w:color w:val="000000"/>
                <w:kern w:val="36"/>
                <w:sz w:val="20"/>
                <w:szCs w:val="20"/>
              </w:rPr>
              <w:t xml:space="preserve">турнире по теннису </w:t>
            </w:r>
            <w:r w:rsidR="009D7E0E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  <w:t>«Янтарная ракетка</w:t>
            </w:r>
            <w:r w:rsidR="001D7776" w:rsidRPr="0016680B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  <w:t>»</w:t>
            </w:r>
            <w:r w:rsidR="001D7776" w:rsidRPr="001D7776">
              <w:rPr>
                <w:rFonts w:ascii="Tahoma" w:eastAsia="Times New Roman" w:hAnsi="Tahoma" w:cs="Tahoma"/>
                <w:b/>
                <w:color w:val="000000"/>
                <w:kern w:val="36"/>
                <w:sz w:val="20"/>
                <w:szCs w:val="20"/>
              </w:rPr>
              <w:t xml:space="preserve"> среди ветеранов     </w:t>
            </w:r>
            <w:r w:rsidR="002F07E0">
              <w:rPr>
                <w:rFonts w:ascii="Tahoma" w:eastAsia="Times New Roman" w:hAnsi="Tahoma" w:cs="Tahoma"/>
                <w:b/>
                <w:color w:val="000000"/>
                <w:kern w:val="36"/>
                <w:sz w:val="20"/>
                <w:szCs w:val="20"/>
              </w:rPr>
              <w:t>202</w:t>
            </w:r>
            <w:r w:rsidR="00F73B28">
              <w:rPr>
                <w:rFonts w:ascii="Tahoma" w:eastAsia="Times New Roman" w:hAnsi="Tahoma" w:cs="Tahoma"/>
                <w:b/>
                <w:color w:val="000000"/>
                <w:kern w:val="36"/>
                <w:sz w:val="20"/>
                <w:szCs w:val="20"/>
              </w:rPr>
              <w:t>6</w:t>
            </w:r>
            <w:r w:rsidR="001D7776" w:rsidRPr="001D7776">
              <w:rPr>
                <w:rFonts w:ascii="Tahoma" w:eastAsia="Times New Roman" w:hAnsi="Tahoma" w:cs="Tahoma"/>
                <w:b/>
                <w:color w:val="000000"/>
                <w:kern w:val="36"/>
                <w:sz w:val="20"/>
                <w:szCs w:val="20"/>
              </w:rPr>
              <w:t xml:space="preserve"> г. в системе Российского ветеранского теннисного тура</w:t>
            </w:r>
            <w:r w:rsidR="0016680B">
              <w:rPr>
                <w:rFonts w:ascii="Tahoma" w:eastAsia="Times New Roman" w:hAnsi="Tahoma" w:cs="Tahoma"/>
                <w:b/>
                <w:color w:val="000000"/>
                <w:kern w:val="36"/>
                <w:sz w:val="20"/>
                <w:szCs w:val="20"/>
              </w:rPr>
              <w:t xml:space="preserve"> </w:t>
            </w:r>
            <w:r w:rsidR="0016680B" w:rsidRPr="001D7776">
              <w:rPr>
                <w:rFonts w:ascii="Tahoma" w:eastAsia="Times New Roman" w:hAnsi="Tahoma" w:cs="Tahoma"/>
                <w:b/>
                <w:color w:val="000000"/>
                <w:kern w:val="36"/>
                <w:sz w:val="20"/>
                <w:szCs w:val="20"/>
              </w:rPr>
              <w:t>(Вет-тура).</w:t>
            </w:r>
          </w:p>
          <w:p w:rsidR="001D7776" w:rsidRPr="001D7776" w:rsidRDefault="001D7776" w:rsidP="001D7776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color w:val="000000"/>
                <w:kern w:val="36"/>
                <w:sz w:val="20"/>
                <w:szCs w:val="20"/>
              </w:rPr>
            </w:pPr>
          </w:p>
          <w:p w:rsidR="006D35F5" w:rsidRPr="006D35F5" w:rsidRDefault="00315BC2" w:rsidP="0024632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г. Светлогорск </w:t>
            </w:r>
            <w:r w:rsidR="0068475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, </w:t>
            </w:r>
            <w:r w:rsidR="00471BCD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19</w:t>
            </w:r>
            <w:r w:rsidR="002F07E0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-</w:t>
            </w:r>
            <w:r w:rsidR="008C771D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25</w:t>
            </w:r>
            <w:r w:rsidR="002F07E0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 мая 202</w:t>
            </w:r>
            <w:r w:rsidR="00DE6F6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6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 года</w:t>
            </w:r>
          </w:p>
          <w:p w:rsidR="006D35F5" w:rsidRPr="006D35F5" w:rsidRDefault="006D35F5" w:rsidP="0024632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  <w:tbl>
            <w:tblPr>
              <w:tblW w:w="4942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432"/>
              <w:gridCol w:w="2264"/>
              <w:gridCol w:w="1335"/>
              <w:gridCol w:w="1340"/>
              <w:gridCol w:w="1918"/>
              <w:gridCol w:w="1483"/>
            </w:tblGrid>
            <w:tr w:rsidR="00C34F68" w:rsidRPr="006D35F5" w:rsidTr="00731DBC">
              <w:trPr>
                <w:tblCellSpacing w:w="0" w:type="dxa"/>
              </w:trPr>
              <w:tc>
                <w:tcPr>
                  <w:tcW w:w="14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E83CF1" w:rsidRDefault="00A47B3C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83CF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Рег. номер</w:t>
                  </w:r>
                </w:p>
              </w:tc>
              <w:tc>
                <w:tcPr>
                  <w:tcW w:w="22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E83CF1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83CF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Фамилия,</w:t>
                  </w:r>
                  <w:r w:rsidRPr="00E83CF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br/>
                    <w:t>имя  и отчество участника полностью</w:t>
                  </w:r>
                </w:p>
              </w:tc>
              <w:tc>
                <w:tcPr>
                  <w:tcW w:w="13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E83CF1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83CF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Дата рождения</w:t>
                  </w:r>
                </w:p>
              </w:tc>
              <w:tc>
                <w:tcPr>
                  <w:tcW w:w="13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E83CF1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83CF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Страна, город</w:t>
                  </w:r>
                  <w:r w:rsidR="00246329" w:rsidRPr="00E83CF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проживания</w:t>
                  </w:r>
                </w:p>
              </w:tc>
              <w:tc>
                <w:tcPr>
                  <w:tcW w:w="19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E83CF1" w:rsidRDefault="006D35F5" w:rsidP="00367F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83CF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Контактные телефоны, электронная почта</w:t>
                  </w:r>
                </w:p>
              </w:tc>
              <w:tc>
                <w:tcPr>
                  <w:tcW w:w="14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E83CF1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83CF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Возрастная группа</w:t>
                  </w:r>
                </w:p>
              </w:tc>
            </w:tr>
            <w:tr w:rsidR="00C34F68" w:rsidRPr="006D35F5" w:rsidTr="00731DBC">
              <w:trPr>
                <w:trHeight w:val="204"/>
                <w:tblCellSpacing w:w="0" w:type="dxa"/>
              </w:trPr>
              <w:tc>
                <w:tcPr>
                  <w:tcW w:w="14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6D35F5" w:rsidRPr="00E83CF1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  <w:t xml:space="preserve">Дата __________                 __________________           ___________________                                                   ( подпись )                  </w:t>
            </w:r>
            <w:r w:rsidR="00E83CF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( расшифровка подписи )</w:t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6D35F5" w:rsidRPr="006D35F5" w:rsidTr="002A4D4F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D35F5" w:rsidRPr="006D35F5" w:rsidRDefault="006D35F5" w:rsidP="006D35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83694" w:rsidRDefault="00283694"/>
    <w:sectPr w:rsidR="00283694" w:rsidSect="00DF244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77327E"/>
    <w:multiLevelType w:val="hybridMultilevel"/>
    <w:tmpl w:val="AEFC978C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7C063289"/>
    <w:multiLevelType w:val="hybridMultilevel"/>
    <w:tmpl w:val="C1686C50"/>
    <w:lvl w:ilvl="0" w:tplc="04190001">
      <w:start w:val="1"/>
      <w:numFmt w:val="bullet"/>
      <w:lvlText w:val=""/>
      <w:lvlJc w:val="left"/>
      <w:pPr>
        <w:ind w:left="10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compat>
    <w:useFELayout/>
  </w:compat>
  <w:rsids>
    <w:rsidRoot w:val="006B3C86"/>
    <w:rsid w:val="000117DF"/>
    <w:rsid w:val="00030119"/>
    <w:rsid w:val="0003557F"/>
    <w:rsid w:val="0007599C"/>
    <w:rsid w:val="00077442"/>
    <w:rsid w:val="000776F3"/>
    <w:rsid w:val="0008212B"/>
    <w:rsid w:val="00090B85"/>
    <w:rsid w:val="000A0005"/>
    <w:rsid w:val="000B24F7"/>
    <w:rsid w:val="000B72E7"/>
    <w:rsid w:val="000B78AC"/>
    <w:rsid w:val="000D3077"/>
    <w:rsid w:val="000F5177"/>
    <w:rsid w:val="001042FA"/>
    <w:rsid w:val="00113E5E"/>
    <w:rsid w:val="00153C0E"/>
    <w:rsid w:val="0015760B"/>
    <w:rsid w:val="00157CDC"/>
    <w:rsid w:val="0016680B"/>
    <w:rsid w:val="00167DAE"/>
    <w:rsid w:val="0017067D"/>
    <w:rsid w:val="00177A62"/>
    <w:rsid w:val="00183419"/>
    <w:rsid w:val="00184666"/>
    <w:rsid w:val="00187194"/>
    <w:rsid w:val="001D7776"/>
    <w:rsid w:val="001F1000"/>
    <w:rsid w:val="0021261C"/>
    <w:rsid w:val="00221768"/>
    <w:rsid w:val="00246329"/>
    <w:rsid w:val="00271E59"/>
    <w:rsid w:val="0028198E"/>
    <w:rsid w:val="00283694"/>
    <w:rsid w:val="002A4D4F"/>
    <w:rsid w:val="002E0653"/>
    <w:rsid w:val="002F0147"/>
    <w:rsid w:val="002F07E0"/>
    <w:rsid w:val="003038D2"/>
    <w:rsid w:val="00315BC2"/>
    <w:rsid w:val="00321911"/>
    <w:rsid w:val="003501F1"/>
    <w:rsid w:val="00352213"/>
    <w:rsid w:val="0035678C"/>
    <w:rsid w:val="00367F54"/>
    <w:rsid w:val="0037423C"/>
    <w:rsid w:val="00391F86"/>
    <w:rsid w:val="003E3528"/>
    <w:rsid w:val="004000B7"/>
    <w:rsid w:val="004023AD"/>
    <w:rsid w:val="004155A2"/>
    <w:rsid w:val="00440A4D"/>
    <w:rsid w:val="00441250"/>
    <w:rsid w:val="004537B8"/>
    <w:rsid w:val="004660A1"/>
    <w:rsid w:val="00471BCD"/>
    <w:rsid w:val="004C6657"/>
    <w:rsid w:val="004E3054"/>
    <w:rsid w:val="004F73C4"/>
    <w:rsid w:val="00505FC7"/>
    <w:rsid w:val="00515E08"/>
    <w:rsid w:val="005216A5"/>
    <w:rsid w:val="00525595"/>
    <w:rsid w:val="00547151"/>
    <w:rsid w:val="00553F5E"/>
    <w:rsid w:val="00581FB9"/>
    <w:rsid w:val="005979D4"/>
    <w:rsid w:val="005A214A"/>
    <w:rsid w:val="005B62E6"/>
    <w:rsid w:val="005E01D6"/>
    <w:rsid w:val="005E0695"/>
    <w:rsid w:val="005F329F"/>
    <w:rsid w:val="006061FB"/>
    <w:rsid w:val="00623814"/>
    <w:rsid w:val="0062612B"/>
    <w:rsid w:val="00655BCB"/>
    <w:rsid w:val="00657B50"/>
    <w:rsid w:val="00684759"/>
    <w:rsid w:val="006901A9"/>
    <w:rsid w:val="006935AA"/>
    <w:rsid w:val="006B3C86"/>
    <w:rsid w:val="006B5CD9"/>
    <w:rsid w:val="006D35F5"/>
    <w:rsid w:val="00712CA9"/>
    <w:rsid w:val="007253D0"/>
    <w:rsid w:val="00731DBC"/>
    <w:rsid w:val="0075464A"/>
    <w:rsid w:val="00764FEB"/>
    <w:rsid w:val="007B1A71"/>
    <w:rsid w:val="007F1851"/>
    <w:rsid w:val="007F4DF5"/>
    <w:rsid w:val="008151EC"/>
    <w:rsid w:val="008153C4"/>
    <w:rsid w:val="00831CF4"/>
    <w:rsid w:val="00885E85"/>
    <w:rsid w:val="00887B70"/>
    <w:rsid w:val="008A3877"/>
    <w:rsid w:val="008A5645"/>
    <w:rsid w:val="008B32DB"/>
    <w:rsid w:val="008C771D"/>
    <w:rsid w:val="008D28D9"/>
    <w:rsid w:val="008F7F3D"/>
    <w:rsid w:val="0090307F"/>
    <w:rsid w:val="00911587"/>
    <w:rsid w:val="009347F3"/>
    <w:rsid w:val="00955B00"/>
    <w:rsid w:val="0096151C"/>
    <w:rsid w:val="009B0B3A"/>
    <w:rsid w:val="009B31F0"/>
    <w:rsid w:val="009C690D"/>
    <w:rsid w:val="009C7B33"/>
    <w:rsid w:val="009C7F5D"/>
    <w:rsid w:val="009D7E0E"/>
    <w:rsid w:val="009F04E2"/>
    <w:rsid w:val="00A020EF"/>
    <w:rsid w:val="00A131FE"/>
    <w:rsid w:val="00A255B8"/>
    <w:rsid w:val="00A4441E"/>
    <w:rsid w:val="00A47B3C"/>
    <w:rsid w:val="00A53C89"/>
    <w:rsid w:val="00AB18BD"/>
    <w:rsid w:val="00AD2DED"/>
    <w:rsid w:val="00AD566A"/>
    <w:rsid w:val="00AD6C50"/>
    <w:rsid w:val="00B116D2"/>
    <w:rsid w:val="00B5218C"/>
    <w:rsid w:val="00B83A0A"/>
    <w:rsid w:val="00B97614"/>
    <w:rsid w:val="00BA11FF"/>
    <w:rsid w:val="00C0167F"/>
    <w:rsid w:val="00C027F4"/>
    <w:rsid w:val="00C208C9"/>
    <w:rsid w:val="00C24BE0"/>
    <w:rsid w:val="00C34F68"/>
    <w:rsid w:val="00C62A8B"/>
    <w:rsid w:val="00CC13D0"/>
    <w:rsid w:val="00CD5991"/>
    <w:rsid w:val="00D220E7"/>
    <w:rsid w:val="00D3329F"/>
    <w:rsid w:val="00D60F70"/>
    <w:rsid w:val="00DA1640"/>
    <w:rsid w:val="00DA19EC"/>
    <w:rsid w:val="00DE6F6A"/>
    <w:rsid w:val="00DF2447"/>
    <w:rsid w:val="00E40E03"/>
    <w:rsid w:val="00E44320"/>
    <w:rsid w:val="00E83CF1"/>
    <w:rsid w:val="00EA693B"/>
    <w:rsid w:val="00EB6DFD"/>
    <w:rsid w:val="00EC599B"/>
    <w:rsid w:val="00EE4BD2"/>
    <w:rsid w:val="00EE5479"/>
    <w:rsid w:val="00F04D16"/>
    <w:rsid w:val="00F4717A"/>
    <w:rsid w:val="00F64F60"/>
    <w:rsid w:val="00F653B7"/>
    <w:rsid w:val="00F73B28"/>
    <w:rsid w:val="00FC0756"/>
    <w:rsid w:val="00FD06BB"/>
    <w:rsid w:val="00FD2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9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5F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4F73C4"/>
  </w:style>
  <w:style w:type="character" w:styleId="a5">
    <w:name w:val="Hyperlink"/>
    <w:basedOn w:val="a0"/>
    <w:uiPriority w:val="99"/>
    <w:unhideWhenUsed/>
    <w:rsid w:val="000117D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5216A5"/>
    <w:pPr>
      <w:ind w:left="720"/>
      <w:contextualSpacing/>
    </w:pPr>
  </w:style>
  <w:style w:type="table" w:styleId="a7">
    <w:name w:val="Table Grid"/>
    <w:basedOn w:val="a1"/>
    <w:uiPriority w:val="59"/>
    <w:rsid w:val="00EB6D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7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5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5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5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24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7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18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7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9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55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4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9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0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2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6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5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93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8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1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9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A1C60-90D2-4E80-97EF-3EA4B16A4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1733</Words>
  <Characters>9882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spektr25</dc:creator>
  <cp:lastModifiedBy>Petina</cp:lastModifiedBy>
  <cp:revision>2</cp:revision>
  <cp:lastPrinted>2020-04-06T08:44:00Z</cp:lastPrinted>
  <dcterms:created xsi:type="dcterms:W3CDTF">2026-02-26T17:00:00Z</dcterms:created>
  <dcterms:modified xsi:type="dcterms:W3CDTF">2026-02-26T17:00:00Z</dcterms:modified>
</cp:coreProperties>
</file>