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534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3951"/>
      </w:tblGrid>
      <w:tr w:rsidR="008E0311" w14:paraId="39647B3E" w14:textId="77777777" w:rsidTr="00D72B52">
        <w:trPr>
          <w:trHeight w:val="3184"/>
        </w:trPr>
        <w:tc>
          <w:tcPr>
            <w:tcW w:w="3951" w:type="dxa"/>
          </w:tcPr>
          <w:p w14:paraId="072F8EDA" w14:textId="77777777" w:rsidR="0063563C" w:rsidRDefault="0063563C" w:rsidP="00D72B52">
            <w:pPr>
              <w:ind w:left="-120"/>
              <w:rPr>
                <w:rFonts w:ascii="Calibri" w:hAnsi="Calibri" w:cs="Calibri"/>
                <w:b/>
                <w:bCs w:val="0"/>
                <w:lang w:val="ru-RU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b/>
                <w:bCs w:val="0"/>
                <w:lang w:val="ru-RU"/>
              </w:rPr>
              <w:t>«УТВЕРЖДАЮ»</w:t>
            </w:r>
          </w:p>
          <w:p w14:paraId="4687E7EF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</w:p>
          <w:p w14:paraId="66D99224" w14:textId="77777777" w:rsidR="0063563C" w:rsidRDefault="0063563C" w:rsidP="00D72B52">
            <w:pPr>
              <w:ind w:left="-120"/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sz w:val="28"/>
                <w:szCs w:val="28"/>
                <w:lang w:val="ru-RU"/>
              </w:rPr>
              <w:t xml:space="preserve">Вице -президент </w:t>
            </w:r>
          </w:p>
          <w:p w14:paraId="43C85282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Санкт-Петербургской Региональной</w:t>
            </w:r>
          </w:p>
          <w:p w14:paraId="7712207C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общественной организации</w:t>
            </w:r>
          </w:p>
          <w:p w14:paraId="0D753E65" w14:textId="77777777" w:rsidR="0063563C" w:rsidRDefault="00D72B52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«</w:t>
            </w:r>
            <w:r w:rsidR="0063563C">
              <w:rPr>
                <w:rFonts w:ascii="Calibri" w:hAnsi="Calibri" w:cs="Calibri"/>
                <w:lang w:val="ru-RU"/>
              </w:rPr>
              <w:t>Спортивная Федерация</w:t>
            </w:r>
          </w:p>
          <w:p w14:paraId="65E75A38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lang w:val="ru-RU"/>
              </w:rPr>
              <w:t>тенниса»</w:t>
            </w:r>
            <w:r>
              <w:rPr>
                <w:rFonts w:ascii="Calibri" w:hAnsi="Calibri" w:cs="Calibri"/>
                <w:lang w:val="ru-RU"/>
              </w:rPr>
              <w:cr/>
            </w:r>
          </w:p>
          <w:p w14:paraId="777CF2A7" w14:textId="77777777" w:rsidR="0063563C" w:rsidRDefault="0063563C" w:rsidP="00D72B52">
            <w:pPr>
              <w:ind w:left="-120"/>
              <w:rPr>
                <w:rFonts w:ascii="Calibri" w:hAnsi="Calibri" w:cs="Calibri"/>
                <w:lang w:val="ru-RU"/>
              </w:rPr>
            </w:pPr>
            <w:r>
              <w:rPr>
                <w:rFonts w:ascii="Calibri" w:hAnsi="Calibri" w:cs="Calibri"/>
                <w:b/>
                <w:bCs w:val="0"/>
                <w:lang w:val="ru-RU"/>
              </w:rPr>
              <w:t>____________К.Г. Макаров</w:t>
            </w:r>
          </w:p>
          <w:p w14:paraId="0F75E87B" w14:textId="77777777" w:rsidR="0063563C" w:rsidRDefault="0063563C" w:rsidP="00D72B52">
            <w:pPr>
              <w:ind w:left="-120" w:firstLine="5529"/>
              <w:rPr>
                <w:rFonts w:ascii="Calibri" w:hAnsi="Calibri" w:cs="Calibri"/>
                <w:lang w:val="ru-RU"/>
              </w:rPr>
            </w:pPr>
          </w:p>
        </w:tc>
      </w:tr>
    </w:tbl>
    <w:p w14:paraId="5ED8DB14" w14:textId="77777777" w:rsidR="0063563C" w:rsidRDefault="0063563C" w:rsidP="0063563C">
      <w:pPr>
        <w:ind w:firstLine="5529"/>
        <w:rPr>
          <w:rFonts w:ascii="Calibri" w:hAnsi="Calibri" w:cs="Calibri"/>
          <w:lang w:val="ru-RU"/>
        </w:rPr>
      </w:pPr>
    </w:p>
    <w:p w14:paraId="40597B23" w14:textId="77777777" w:rsidR="003A1621" w:rsidRDefault="003A1621" w:rsidP="0086367D">
      <w:pPr>
        <w:ind w:left="4956"/>
        <w:rPr>
          <w:rFonts w:ascii="Calibri" w:hAnsi="Calibri" w:cs="Calibri"/>
          <w:lang w:val="ru-RU"/>
        </w:rPr>
      </w:pPr>
    </w:p>
    <w:p w14:paraId="43D5C4A2" w14:textId="77777777" w:rsidR="003A1621" w:rsidRDefault="003A1621">
      <w:pPr>
        <w:ind w:left="4956"/>
        <w:rPr>
          <w:rFonts w:ascii="Calibri" w:hAnsi="Calibri" w:cs="Calibri"/>
          <w:b/>
          <w:bCs w:val="0"/>
          <w:lang w:val="ru-RU"/>
        </w:rPr>
      </w:pPr>
    </w:p>
    <w:p w14:paraId="7AE5494C" w14:textId="77777777" w:rsidR="003A1621" w:rsidRDefault="003A1621">
      <w:pPr>
        <w:ind w:left="4956"/>
        <w:rPr>
          <w:rFonts w:ascii="Calibri" w:hAnsi="Calibri" w:cs="Calibri"/>
          <w:lang w:val="ru-RU"/>
        </w:rPr>
      </w:pPr>
    </w:p>
    <w:p w14:paraId="4939EFA1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4EAAD99D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0B6B4BFB" w14:textId="77777777" w:rsidR="0086367D" w:rsidRDefault="0086367D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2E4E9DE6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190C3F7F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05ECB4CC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64E0986D" w14:textId="77777777" w:rsidR="0063563C" w:rsidRDefault="0063563C">
      <w:pPr>
        <w:ind w:firstLine="709"/>
        <w:jc w:val="center"/>
        <w:rPr>
          <w:rFonts w:ascii="Calibri" w:hAnsi="Calibri" w:cs="Calibri"/>
          <w:b/>
          <w:bCs w:val="0"/>
          <w:lang w:val="ru-RU"/>
        </w:rPr>
      </w:pPr>
    </w:p>
    <w:p w14:paraId="17446EC8" w14:textId="77777777" w:rsidR="003A1621" w:rsidRDefault="003A1621">
      <w:pPr>
        <w:ind w:firstLine="709"/>
        <w:jc w:val="center"/>
        <w:rPr>
          <w:rFonts w:ascii="Calibri" w:hAnsi="Calibri" w:cs="Calibri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ПОЛОЖЕНИЕ</w:t>
      </w:r>
    </w:p>
    <w:p w14:paraId="375AB8B0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</w:p>
    <w:p w14:paraId="2E6BFD19" w14:textId="77777777" w:rsidR="0063563C" w:rsidRDefault="00C73D64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О 1</w:t>
      </w:r>
      <w:r w:rsidR="00474C1F">
        <w:rPr>
          <w:rFonts w:ascii="Calibri" w:hAnsi="Calibri" w:cs="Calibri"/>
          <w:b/>
          <w:bCs w:val="0"/>
          <w:sz w:val="36"/>
          <w:szCs w:val="36"/>
          <w:lang w:val="ru-RU"/>
        </w:rPr>
        <w:t>3</w:t>
      </w:r>
      <w:r w:rsidR="003A1621">
        <w:rPr>
          <w:rFonts w:ascii="Calibri" w:hAnsi="Calibri" w:cs="Calibri"/>
          <w:b/>
          <w:bCs w:val="0"/>
          <w:sz w:val="36"/>
          <w:szCs w:val="36"/>
          <w:lang w:val="ru-RU"/>
        </w:rPr>
        <w:t xml:space="preserve">-м Чемпионате Санкт-Петербурга </w:t>
      </w:r>
    </w:p>
    <w:p w14:paraId="7FD974A8" w14:textId="77777777" w:rsidR="003A1621" w:rsidRDefault="003A1621">
      <w:pPr>
        <w:ind w:firstLine="709"/>
        <w:jc w:val="center"/>
        <w:rPr>
          <w:rFonts w:ascii="Calibri" w:hAnsi="Calibri" w:cs="Calibri"/>
          <w:b/>
          <w:bCs w:val="0"/>
          <w:sz w:val="36"/>
          <w:szCs w:val="36"/>
          <w:lang w:val="ru-RU"/>
        </w:rPr>
      </w:pPr>
      <w:r>
        <w:rPr>
          <w:rFonts w:ascii="Calibri" w:hAnsi="Calibri" w:cs="Calibri"/>
          <w:b/>
          <w:bCs w:val="0"/>
          <w:sz w:val="36"/>
          <w:szCs w:val="36"/>
          <w:lang w:val="ru-RU"/>
        </w:rPr>
        <w:t>по теннису среди ветеранов</w:t>
      </w:r>
      <w:r w:rsidR="00030ECE">
        <w:rPr>
          <w:rFonts w:ascii="Calibri" w:hAnsi="Calibri" w:cs="Calibri"/>
          <w:b/>
          <w:bCs w:val="0"/>
          <w:sz w:val="36"/>
          <w:szCs w:val="36"/>
          <w:lang w:val="ru-RU"/>
        </w:rPr>
        <w:t>,</w:t>
      </w:r>
    </w:p>
    <w:p w14:paraId="545D434C" w14:textId="77777777" w:rsidR="00030ECE" w:rsidRPr="00030ECE" w:rsidRDefault="00030ECE">
      <w:pPr>
        <w:ind w:firstLine="709"/>
        <w:jc w:val="center"/>
        <w:rPr>
          <w:rFonts w:ascii="Calibri" w:hAnsi="Calibri" w:cs="Calibri"/>
          <w:b/>
          <w:sz w:val="36"/>
          <w:szCs w:val="36"/>
          <w:lang w:val="ru-RU"/>
        </w:rPr>
      </w:pPr>
      <w:r w:rsidRPr="00030ECE">
        <w:rPr>
          <w:rFonts w:ascii="Calibri" w:hAnsi="Calibri" w:cs="Calibri"/>
          <w:b/>
          <w:sz w:val="36"/>
          <w:szCs w:val="36"/>
          <w:lang w:val="ru-RU"/>
        </w:rPr>
        <w:t>посвящен</w:t>
      </w:r>
      <w:r>
        <w:rPr>
          <w:rFonts w:ascii="Calibri" w:hAnsi="Calibri" w:cs="Calibri"/>
          <w:b/>
          <w:sz w:val="36"/>
          <w:szCs w:val="36"/>
          <w:lang w:val="ru-RU"/>
        </w:rPr>
        <w:t>ному</w:t>
      </w:r>
      <w:r w:rsidRPr="00030ECE">
        <w:rPr>
          <w:rFonts w:ascii="Calibri" w:hAnsi="Calibri" w:cs="Calibri"/>
          <w:b/>
          <w:sz w:val="36"/>
          <w:szCs w:val="36"/>
          <w:lang w:val="ru-RU"/>
        </w:rPr>
        <w:t xml:space="preserve"> 150-летию Российского тенниса</w:t>
      </w:r>
    </w:p>
    <w:p w14:paraId="20B09131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lang w:val="ru-RU"/>
        </w:rPr>
      </w:pPr>
    </w:p>
    <w:p w14:paraId="30BED5F3" w14:textId="77777777" w:rsidR="003A1621" w:rsidRDefault="003A1621" w:rsidP="006F4C2C">
      <w:pPr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highlight w:val="white"/>
          <w:lang w:val="ru-RU"/>
        </w:rPr>
        <w:t>1. Общие положения</w:t>
      </w:r>
    </w:p>
    <w:p w14:paraId="24229A41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5E847452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Турнир проводится с целью популяризации тенниса и выявления сильнейших игроков среди теннисистов разных возрастов.</w:t>
      </w:r>
    </w:p>
    <w:p w14:paraId="1A6F5D49" w14:textId="77777777" w:rsidR="00A83229" w:rsidRDefault="003A1621" w:rsidP="006F4C2C">
      <w:pPr>
        <w:spacing w:line="360" w:lineRule="auto"/>
        <w:ind w:left="707" w:firstLine="427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Ч</w:t>
      </w:r>
      <w:r>
        <w:rPr>
          <w:rFonts w:ascii="Calibri" w:hAnsi="Calibri" w:cs="Calibri"/>
          <w:lang w:val="ru-RU"/>
        </w:rPr>
        <w:t>емпионат относится к 1-ой категории Российского ветеранского теннисного тура</w:t>
      </w:r>
    </w:p>
    <w:p w14:paraId="52B231AF" w14:textId="3BF73B17" w:rsidR="00B3329C" w:rsidRDefault="003A1621" w:rsidP="00B61E88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(Вет-Тура).</w:t>
      </w:r>
    </w:p>
    <w:p w14:paraId="1928F459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Общее руководство подготовкой и проведением соревнований осуществляет оргкомитет, образуемый Федерацией тенниса Санкт-Петербурга</w:t>
      </w:r>
      <w:r w:rsidR="006F4C2C">
        <w:rPr>
          <w:rFonts w:ascii="Calibri" w:hAnsi="Calibri" w:cs="Calibri"/>
          <w:lang w:val="ru-RU"/>
        </w:rPr>
        <w:t>:</w:t>
      </w:r>
    </w:p>
    <w:p w14:paraId="5332B1C7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Макаров К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ирилл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Г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еннадьевич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председатель Оргкомитета, вице-президент ФТСПб</w:t>
      </w:r>
    </w:p>
    <w:p w14:paraId="5ADB0904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proofErr w:type="spellStart"/>
      <w:r>
        <w:rPr>
          <w:rFonts w:ascii="Calibri" w:hAnsi="Calibri" w:cs="Calibri"/>
          <w:color w:val="000000"/>
          <w:shd w:val="clear" w:color="auto" w:fill="FFFFFF"/>
          <w:lang w:val="ru-RU"/>
        </w:rPr>
        <w:t>Сохор</w:t>
      </w:r>
      <w:proofErr w:type="spellEnd"/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 Ю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рий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А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рнольдович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член Правления ФТСПб</w:t>
      </w:r>
    </w:p>
    <w:p w14:paraId="1FF5C39C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>Щеголева Л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 xml:space="preserve">ариса 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Н</w:t>
      </w:r>
      <w:r w:rsidR="00F8527E">
        <w:rPr>
          <w:rFonts w:ascii="Calibri" w:hAnsi="Calibri" w:cs="Calibri"/>
          <w:color w:val="000000"/>
          <w:shd w:val="clear" w:color="auto" w:fill="FFFFFF"/>
          <w:lang w:val="ru-RU"/>
        </w:rPr>
        <w:t>иколаевна</w:t>
      </w:r>
      <w:r>
        <w:rPr>
          <w:rFonts w:ascii="Calibri" w:hAnsi="Calibri" w:cs="Calibri"/>
          <w:color w:val="000000"/>
          <w:shd w:val="clear" w:color="auto" w:fill="FFFFFF"/>
          <w:lang w:val="ru-RU"/>
        </w:rPr>
        <w:t>, председатель Совета ветеранов ФТСПб</w:t>
      </w:r>
    </w:p>
    <w:p w14:paraId="325DF364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color w:val="000000"/>
          <w:shd w:val="clear" w:color="auto" w:fill="FFFFFF"/>
          <w:lang w:val="ru-RU"/>
        </w:rPr>
      </w:pPr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Директор турнира – </w:t>
      </w:r>
      <w:proofErr w:type="spellStart"/>
      <w:r>
        <w:rPr>
          <w:rFonts w:ascii="Calibri" w:hAnsi="Calibri" w:cs="Calibri"/>
          <w:color w:val="000000"/>
          <w:shd w:val="clear" w:color="auto" w:fill="FFFFFF"/>
          <w:lang w:val="ru-RU"/>
        </w:rPr>
        <w:t>Сохор</w:t>
      </w:r>
      <w:proofErr w:type="spellEnd"/>
      <w:r>
        <w:rPr>
          <w:rFonts w:ascii="Calibri" w:hAnsi="Calibri" w:cs="Calibri"/>
          <w:color w:val="000000"/>
          <w:shd w:val="clear" w:color="auto" w:fill="FFFFFF"/>
          <w:lang w:val="ru-RU"/>
        </w:rPr>
        <w:t xml:space="preserve"> Юрий Арнольдович, тел.: +7-921-934-46-81.</w:t>
      </w:r>
    </w:p>
    <w:p w14:paraId="594F1440" w14:textId="77777777" w:rsidR="00474C1F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Главный судья – Борщ</w:t>
      </w:r>
      <w:r w:rsidR="00A343DC">
        <w:rPr>
          <w:rFonts w:ascii="Calibri" w:hAnsi="Calibri" w:cs="Calibri"/>
          <w:lang w:val="ru-RU"/>
        </w:rPr>
        <w:t>ё</w:t>
      </w:r>
      <w:r>
        <w:rPr>
          <w:rFonts w:ascii="Calibri" w:hAnsi="Calibri" w:cs="Calibri"/>
          <w:lang w:val="ru-RU"/>
        </w:rPr>
        <w:t>в Кирилл Станиславович, судья всероссийской категории</w:t>
      </w:r>
    </w:p>
    <w:p w14:paraId="49C8BBAF" w14:textId="77777777" w:rsidR="009B2ADC" w:rsidRDefault="00474C1F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 w:rsidRPr="00474C1F">
        <w:rPr>
          <w:rFonts w:ascii="Calibri" w:hAnsi="Calibri" w:cs="Calibri"/>
          <w:lang w:val="ru-RU"/>
        </w:rPr>
        <w:t xml:space="preserve">+7 905 2324609 </w:t>
      </w:r>
      <w:hyperlink r:id="rId6" w:history="1">
        <w:r w:rsidRPr="00F64078">
          <w:rPr>
            <w:rStyle w:val="a3"/>
            <w:rFonts w:ascii="Calibri" w:hAnsi="Calibri" w:cs="Calibri"/>
            <w:lang w:val="ru-RU"/>
          </w:rPr>
          <w:t>kirill-ll@yandex.ru</w:t>
        </w:r>
      </w:hyperlink>
    </w:p>
    <w:p w14:paraId="34D4F9A6" w14:textId="77777777" w:rsidR="009B2ADC" w:rsidRDefault="009B2ADC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Зам.главного судьи – Чертова Диана Сергеевна, судья всероссийской категории</w:t>
      </w:r>
    </w:p>
    <w:p w14:paraId="697A1D4F" w14:textId="77777777" w:rsidR="00474C1F" w:rsidRDefault="00474C1F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 w:rsidRPr="00474C1F">
        <w:rPr>
          <w:rFonts w:ascii="Calibri" w:hAnsi="Calibri" w:cs="Calibri"/>
          <w:lang w:val="ru-RU"/>
        </w:rPr>
        <w:t xml:space="preserve">+7 921 7473244 </w:t>
      </w:r>
      <w:hyperlink r:id="rId7" w:history="1">
        <w:r w:rsidRPr="00F64078">
          <w:rPr>
            <w:rStyle w:val="a3"/>
            <w:rFonts w:ascii="Calibri" w:hAnsi="Calibri" w:cs="Calibri"/>
            <w:lang w:val="ru-RU"/>
          </w:rPr>
          <w:t>dchertova@mail.ru</w:t>
        </w:r>
      </w:hyperlink>
    </w:p>
    <w:p w14:paraId="0CC34EE5" w14:textId="77777777" w:rsidR="003A1621" w:rsidRDefault="003A1621" w:rsidP="006F4C2C">
      <w:pPr>
        <w:ind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3BB66FF3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2. Место и сроки проведения</w:t>
      </w:r>
    </w:p>
    <w:p w14:paraId="60F17F10" w14:textId="77777777" w:rsidR="003A1621" w:rsidRDefault="003A1621" w:rsidP="006F4C2C">
      <w:pPr>
        <w:ind w:left="708" w:firstLine="709"/>
        <w:jc w:val="both"/>
        <w:rPr>
          <w:rFonts w:ascii="Calibri" w:hAnsi="Calibri" w:cs="Calibri"/>
          <w:bCs w:val="0"/>
          <w:color w:val="000000"/>
          <w:shd w:val="clear" w:color="auto" w:fill="FFFFFF"/>
          <w:lang w:val="ru-RU"/>
        </w:rPr>
      </w:pPr>
    </w:p>
    <w:p w14:paraId="2BA47516" w14:textId="77777777" w:rsidR="00047643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bCs w:val="0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в теннисном клубе </w:t>
      </w:r>
      <w:r>
        <w:rPr>
          <w:rFonts w:ascii="Calibri" w:hAnsi="Calibri" w:cs="Calibri"/>
          <w:bCs w:val="0"/>
          <w:lang w:val="ru-RU"/>
        </w:rPr>
        <w:t>«Хасанский» по адресу:</w:t>
      </w:r>
    </w:p>
    <w:p w14:paraId="5F2C9286" w14:textId="77777777" w:rsidR="008778F2" w:rsidRDefault="00995555" w:rsidP="00474C1F">
      <w:pPr>
        <w:spacing w:line="360" w:lineRule="auto"/>
        <w:ind w:left="708" w:firstLine="1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bCs w:val="0"/>
          <w:lang w:val="ru-RU"/>
        </w:rPr>
        <w:t>г.</w:t>
      </w:r>
      <w:r w:rsidR="003A1621">
        <w:rPr>
          <w:rFonts w:ascii="Calibri" w:hAnsi="Calibri" w:cs="Calibri"/>
          <w:bCs w:val="0"/>
          <w:lang w:val="ru-RU"/>
        </w:rPr>
        <w:t xml:space="preserve">Санкт-Петербург, ул. Хасанская, д.19. Тел.: +7 (921) 991-00-19.  </w:t>
      </w:r>
      <w:r w:rsidR="003A1621">
        <w:rPr>
          <w:rFonts w:ascii="Calibri" w:hAnsi="Calibri" w:cs="Calibri"/>
          <w:bCs w:val="0"/>
          <w:lang w:val="ru-RU"/>
        </w:rPr>
        <w:br/>
      </w:r>
      <w:r w:rsidR="008C3A77">
        <w:rPr>
          <w:rFonts w:ascii="Calibri" w:hAnsi="Calibri" w:cs="Calibri"/>
          <w:color w:val="000000"/>
          <w:lang w:val="ru-RU"/>
        </w:rPr>
        <w:t xml:space="preserve">Сроки проведения турнира: с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474C1F">
        <w:rPr>
          <w:rFonts w:ascii="Calibri" w:hAnsi="Calibri" w:cs="Calibri"/>
          <w:color w:val="000000"/>
          <w:lang w:val="ru-RU"/>
        </w:rPr>
        <w:t xml:space="preserve">3 </w:t>
      </w:r>
      <w:r w:rsidR="00B803A4">
        <w:rPr>
          <w:rFonts w:ascii="Calibri" w:hAnsi="Calibri" w:cs="Calibri"/>
          <w:color w:val="000000"/>
          <w:lang w:val="ru-RU"/>
        </w:rPr>
        <w:t xml:space="preserve">по </w:t>
      </w:r>
      <w:r w:rsidR="00474C1F">
        <w:rPr>
          <w:rFonts w:ascii="Calibri" w:hAnsi="Calibri" w:cs="Calibri"/>
          <w:color w:val="000000"/>
          <w:lang w:val="ru-RU"/>
        </w:rPr>
        <w:t>29</w:t>
      </w:r>
      <w:r w:rsidR="00DB34BC" w:rsidRPr="00DB34BC">
        <w:rPr>
          <w:rFonts w:ascii="Calibri" w:hAnsi="Calibri" w:cs="Calibri"/>
          <w:color w:val="000000"/>
          <w:lang w:val="ru-RU"/>
        </w:rPr>
        <w:t xml:space="preserve"> </w:t>
      </w:r>
      <w:r w:rsidR="004B3A48">
        <w:rPr>
          <w:rFonts w:ascii="Calibri" w:hAnsi="Calibri" w:cs="Calibri"/>
          <w:color w:val="000000"/>
          <w:lang w:val="ru-RU"/>
        </w:rPr>
        <w:t>июня</w:t>
      </w:r>
      <w:r w:rsidR="003A1621">
        <w:rPr>
          <w:rFonts w:ascii="Calibri" w:hAnsi="Calibri" w:cs="Calibri"/>
          <w:color w:val="000000"/>
          <w:lang w:val="ru-RU"/>
        </w:rPr>
        <w:t xml:space="preserve"> 202</w:t>
      </w:r>
      <w:r w:rsidR="00474C1F">
        <w:rPr>
          <w:rFonts w:ascii="Calibri" w:hAnsi="Calibri" w:cs="Calibri"/>
          <w:color w:val="000000"/>
          <w:lang w:val="ru-RU"/>
        </w:rPr>
        <w:t>5</w:t>
      </w:r>
      <w:r w:rsidR="003A1621">
        <w:rPr>
          <w:rFonts w:ascii="Calibri" w:hAnsi="Calibri" w:cs="Calibri"/>
          <w:color w:val="000000"/>
          <w:lang w:val="ru-RU"/>
        </w:rPr>
        <w:t xml:space="preserve"> года.</w:t>
      </w:r>
    </w:p>
    <w:p w14:paraId="4BFE0E19" w14:textId="77777777" w:rsidR="006F4C2C" w:rsidRDefault="006F4C2C" w:rsidP="006F4C2C">
      <w:pPr>
        <w:ind w:firstLine="708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6C6FB2BD" w14:textId="77777777" w:rsidR="006F4C2C" w:rsidRDefault="006F4C2C" w:rsidP="006F4C2C">
      <w:pPr>
        <w:ind w:firstLine="708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1428FED0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3. Требования к участникам соревнований и условия их допуска.</w:t>
      </w:r>
    </w:p>
    <w:p w14:paraId="03C438AC" w14:textId="77777777" w:rsidR="003A1621" w:rsidRDefault="003A1621" w:rsidP="006F4C2C">
      <w:pPr>
        <w:ind w:firstLine="709"/>
        <w:jc w:val="both"/>
        <w:rPr>
          <w:rFonts w:ascii="Calibri" w:hAnsi="Calibri" w:cs="Calibri"/>
          <w:bCs w:val="0"/>
          <w:color w:val="000000"/>
          <w:lang w:val="ru-RU"/>
        </w:rPr>
      </w:pPr>
    </w:p>
    <w:p w14:paraId="19BEE06D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К участию в соревновании допускаются игроки 199</w:t>
      </w:r>
      <w:r w:rsidR="00474C1F">
        <w:rPr>
          <w:rFonts w:ascii="Calibri" w:hAnsi="Calibri" w:cs="Calibri"/>
          <w:bCs w:val="0"/>
          <w:color w:val="000000"/>
          <w:lang w:val="ru-RU"/>
        </w:rPr>
        <w:t>5</w:t>
      </w:r>
      <w:r>
        <w:rPr>
          <w:rFonts w:ascii="Calibri" w:hAnsi="Calibri" w:cs="Calibri"/>
          <w:bCs w:val="0"/>
          <w:color w:val="000000"/>
          <w:lang w:val="ru-RU"/>
        </w:rPr>
        <w:t xml:space="preserve"> года рождения и старше (принадлежность игрока к той или иной возрастной группе определяется годом его рождения).</w:t>
      </w:r>
    </w:p>
    <w:p w14:paraId="4AB46314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Ответственность за физическое состояние участников турнира и их здоровье возлагается на самих участников. Каждому участнику соревнований необходимо иметь при себе медицинский страховой полис.</w:t>
      </w:r>
    </w:p>
    <w:p w14:paraId="0549D9ED" w14:textId="77777777" w:rsidR="003A1621" w:rsidRDefault="003A1621" w:rsidP="006F4C2C">
      <w:pPr>
        <w:spacing w:line="360" w:lineRule="auto"/>
        <w:ind w:left="709"/>
        <w:jc w:val="both"/>
        <w:rPr>
          <w:rFonts w:ascii="Calibri" w:hAnsi="Calibri" w:cs="Calibri"/>
          <w:bCs w:val="0"/>
          <w:color w:val="000000"/>
          <w:u w:val="single"/>
          <w:lang w:val="ru-RU"/>
        </w:rPr>
      </w:pPr>
    </w:p>
    <w:p w14:paraId="7D39FC89" w14:textId="77777777" w:rsidR="003A1621" w:rsidRDefault="003A1621" w:rsidP="006F4C2C">
      <w:pPr>
        <w:spacing w:line="360" w:lineRule="auto"/>
        <w:ind w:left="709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u w:val="single"/>
          <w:lang w:val="ru-RU"/>
        </w:rPr>
        <w:t>Турнир проводится в следующих возрастных группах:</w:t>
      </w:r>
      <w:r>
        <w:rPr>
          <w:rFonts w:ascii="Calibri" w:hAnsi="Calibri" w:cs="Calibri"/>
          <w:color w:val="000000"/>
          <w:lang w:val="ru-RU"/>
        </w:rPr>
        <w:br/>
        <w:t>Мужской одиночный разряд:</w:t>
      </w:r>
    </w:p>
    <w:p w14:paraId="349A10C0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М50+, М55+, М60+, М65+, М70+, М75+, М80+</w:t>
      </w:r>
      <w:r w:rsidR="00104282">
        <w:rPr>
          <w:rFonts w:ascii="Calibri" w:hAnsi="Calibri" w:cs="Calibri"/>
          <w:color w:val="000000"/>
          <w:lang w:val="ru-RU"/>
        </w:rPr>
        <w:t>, М85+</w:t>
      </w:r>
    </w:p>
    <w:p w14:paraId="15816EB1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одиночный разряд:</w:t>
      </w:r>
    </w:p>
    <w:p w14:paraId="21804715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Ж30+, Ж40+, Ж50+, Ж60+, Ж65+, Ж70+, Ж75+</w:t>
      </w:r>
      <w:r w:rsidR="00AA3859">
        <w:rPr>
          <w:rFonts w:ascii="Calibri" w:hAnsi="Calibri" w:cs="Calibri"/>
          <w:color w:val="000000"/>
          <w:lang w:val="ru-RU"/>
        </w:rPr>
        <w:t>, Ж80+</w:t>
      </w:r>
    </w:p>
    <w:p w14:paraId="5133AEBE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Мужской парный разряд:</w:t>
      </w:r>
    </w:p>
    <w:p w14:paraId="46C39F1E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ММ30+, ММ40+, ММ50+, ММ60+, ММ70+, ММ75+</w:t>
      </w:r>
      <w:r w:rsidR="00F50442">
        <w:rPr>
          <w:rFonts w:ascii="Calibri" w:hAnsi="Calibri" w:cs="Calibri"/>
          <w:color w:val="000000"/>
          <w:lang w:val="ru-RU"/>
        </w:rPr>
        <w:t xml:space="preserve">, </w:t>
      </w:r>
      <w:r w:rsidR="001B3411">
        <w:rPr>
          <w:rFonts w:ascii="Calibri" w:hAnsi="Calibri" w:cs="Calibri"/>
          <w:color w:val="000000"/>
          <w:lang w:val="ru-RU"/>
        </w:rPr>
        <w:t>ММ80+</w:t>
      </w:r>
    </w:p>
    <w:p w14:paraId="59BC118C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Женский парный разряд:</w:t>
      </w:r>
    </w:p>
    <w:p w14:paraId="1EFA04EC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ЖЖ30+, ЖЖ40+, ЖЖ50+, ЖЖ60+, ЖЖ70+</w:t>
      </w:r>
      <w:r w:rsidR="001B3411">
        <w:rPr>
          <w:rFonts w:ascii="Calibri" w:hAnsi="Calibri" w:cs="Calibri"/>
          <w:color w:val="000000"/>
          <w:lang w:val="ru-RU"/>
        </w:rPr>
        <w:t>, ЖЖ75+</w:t>
      </w:r>
    </w:p>
    <w:p w14:paraId="789B9C23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Смешанный парный разряд:</w:t>
      </w:r>
    </w:p>
    <w:p w14:paraId="04C1D2B8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МЖ30+, МЖ40+, МЖ50+, МЖ60+, МЖ70+</w:t>
      </w:r>
    </w:p>
    <w:p w14:paraId="1ABD94D1" w14:textId="77777777" w:rsidR="003A1621" w:rsidRPr="008979A1" w:rsidRDefault="008979A1" w:rsidP="006F4C2C">
      <w:pPr>
        <w:spacing w:line="360" w:lineRule="auto"/>
        <w:ind w:left="708" w:firstLine="426"/>
        <w:jc w:val="both"/>
        <w:rPr>
          <w:rFonts w:asciiTheme="minorHAnsi" w:hAnsiTheme="minorHAnsi" w:cstheme="minorHAnsi"/>
          <w:lang w:val="ru-RU"/>
        </w:rPr>
      </w:pP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>Каждый участник Чемпионата имеет право участвовать в одиночном разряде</w:t>
      </w:r>
      <w:r w:rsidRPr="008979A1">
        <w:rPr>
          <w:rFonts w:asciiTheme="minorHAnsi" w:hAnsiTheme="minorHAnsi" w:cstheme="minorHAnsi"/>
          <w:color w:val="0D0D0D" w:themeColor="text1" w:themeTint="F2"/>
        </w:rPr>
        <w:t> 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в одной возрастной группе, соответствующей его году рождения или моложе</w:t>
      </w:r>
      <w:r>
        <w:rPr>
          <w:rFonts w:asciiTheme="minorHAnsi" w:hAnsiTheme="minorHAnsi" w:cstheme="minorHAnsi"/>
          <w:color w:val="0D0D0D" w:themeColor="text1" w:themeTint="F2"/>
          <w:lang w:val="ru-RU"/>
        </w:rPr>
        <w:t>, а также</w:t>
      </w:r>
      <w:r w:rsidRPr="008979A1">
        <w:rPr>
          <w:rFonts w:asciiTheme="minorHAnsi" w:hAnsiTheme="minorHAnsi" w:cstheme="minorHAnsi"/>
          <w:color w:val="0D0D0D" w:themeColor="text1" w:themeTint="F2"/>
          <w:lang w:val="ru-RU"/>
        </w:rPr>
        <w:t xml:space="preserve"> в одной возрастной группе в парном разряде, или в двух возрастных группах парного разряда (при участии только в парном разряде).</w:t>
      </w:r>
    </w:p>
    <w:p w14:paraId="7602E3B3" w14:textId="77777777" w:rsidR="006F4C2C" w:rsidRDefault="003A1621" w:rsidP="006F4C2C">
      <w:pPr>
        <w:pStyle w:val="a9"/>
        <w:spacing w:line="360" w:lineRule="auto"/>
        <w:ind w:left="708" w:firstLine="426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Максимальное количество участников в каждой возрастной группе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32, </w:t>
      </w:r>
    </w:p>
    <w:p w14:paraId="67E638B2" w14:textId="77777777" w:rsidR="003A1621" w:rsidRDefault="003A1621" w:rsidP="006F4C2C">
      <w:pPr>
        <w:pStyle w:val="a9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 xml:space="preserve">минимальное </w:t>
      </w:r>
      <w:r>
        <w:rPr>
          <w:rFonts w:ascii="Calibri" w:hAnsi="Calibri" w:cs="Calibri"/>
        </w:rPr>
        <w:t>–</w:t>
      </w:r>
      <w:r>
        <w:rPr>
          <w:rFonts w:ascii="Calibri" w:hAnsi="Calibri" w:cs="Calibri"/>
          <w:color w:val="000000"/>
        </w:rPr>
        <w:t xml:space="preserve"> 8, за исключением возрастных групп</w:t>
      </w:r>
      <w:r w:rsidR="00DB34BC" w:rsidRPr="00DB34B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75+</w:t>
      </w:r>
      <w:r w:rsidR="00A83451">
        <w:rPr>
          <w:rFonts w:ascii="Calibri" w:hAnsi="Calibri" w:cs="Calibri"/>
          <w:color w:val="000000"/>
        </w:rPr>
        <w:t>,</w:t>
      </w:r>
      <w:r>
        <w:rPr>
          <w:rFonts w:ascii="Calibri" w:hAnsi="Calibri" w:cs="Calibri"/>
          <w:color w:val="000000"/>
        </w:rPr>
        <w:t xml:space="preserve"> 80+</w:t>
      </w:r>
      <w:r w:rsidR="00A83451">
        <w:rPr>
          <w:rFonts w:ascii="Calibri" w:hAnsi="Calibri" w:cs="Calibri"/>
          <w:color w:val="000000"/>
        </w:rPr>
        <w:t xml:space="preserve"> и 85+</w:t>
      </w:r>
      <w:r>
        <w:rPr>
          <w:rFonts w:ascii="Calibri" w:hAnsi="Calibri" w:cs="Calibri"/>
          <w:color w:val="000000"/>
        </w:rPr>
        <w:t>, где оно может равняться 4-м. Если в какой-либо возрастной группе у мужчин, за исключением 30+, не набирается</w:t>
      </w:r>
      <w:r w:rsidR="00DB34BC" w:rsidRPr="00DB34B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минимальное</w:t>
      </w:r>
      <w:r w:rsidR="00DB34BC" w:rsidRPr="00DB34BC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количество игроков, указанное выше, она может быть объединена с соседней по возрасту.</w:t>
      </w:r>
    </w:p>
    <w:p w14:paraId="0619E972" w14:textId="77777777" w:rsidR="00236292" w:rsidRDefault="003A1621" w:rsidP="006F4C2C">
      <w:pPr>
        <w:pStyle w:val="a9"/>
        <w:spacing w:line="360" w:lineRule="auto"/>
        <w:ind w:left="708" w:firstLine="426"/>
        <w:rPr>
          <w:rFonts w:ascii="Calibri" w:hAnsi="Calibri" w:cs="Calibri"/>
        </w:rPr>
      </w:pPr>
      <w:r>
        <w:rPr>
          <w:rFonts w:ascii="Calibri" w:hAnsi="Calibri" w:cs="Calibri"/>
        </w:rPr>
        <w:t>Максимальное число пар, допускаемое в каждой возрастной группе – 16,</w:t>
      </w:r>
    </w:p>
    <w:p w14:paraId="2B1D79A8" w14:textId="77777777" w:rsidR="003A1621" w:rsidRDefault="003A1621" w:rsidP="006F4C2C">
      <w:pPr>
        <w:pStyle w:val="a9"/>
        <w:spacing w:line="360" w:lineRule="auto"/>
        <w:ind w:left="708" w:firstLine="0"/>
        <w:rPr>
          <w:rFonts w:ascii="Calibri" w:hAnsi="Calibri" w:cs="Calibri"/>
        </w:rPr>
      </w:pPr>
      <w:r>
        <w:rPr>
          <w:rFonts w:ascii="Calibri" w:hAnsi="Calibri" w:cs="Calibri"/>
        </w:rPr>
        <w:t>минимальное – 4. Если в какой-либо возрастной группе число пар окажется меньше 4-х, она может быть объединена с соседней по возрасту.</w:t>
      </w:r>
    </w:p>
    <w:p w14:paraId="24D0E133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lastRenderedPageBreak/>
        <w:t>Рейтинг игроков определяется по действующей на момент проведения соревнований Классификации «Вет-Тур».</w:t>
      </w:r>
    </w:p>
    <w:p w14:paraId="7C5C19B8" w14:textId="77777777" w:rsidR="003A1621" w:rsidRPr="00097783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453B0E2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4. Программа и регламент проведения соревнования.</w:t>
      </w:r>
    </w:p>
    <w:p w14:paraId="49B5D6D8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60000957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Игры </w:t>
      </w:r>
      <w:r w:rsidR="008C3A77">
        <w:rPr>
          <w:rFonts w:ascii="Calibri" w:hAnsi="Calibri" w:cs="Calibri"/>
          <w:color w:val="000000"/>
          <w:lang w:val="ru-RU"/>
        </w:rPr>
        <w:t xml:space="preserve">одиночного разряда начинаются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474C1F">
        <w:rPr>
          <w:rFonts w:ascii="Calibri" w:hAnsi="Calibri" w:cs="Calibri"/>
          <w:color w:val="000000"/>
          <w:lang w:val="ru-RU"/>
        </w:rPr>
        <w:t>3</w:t>
      </w:r>
      <w:r>
        <w:rPr>
          <w:rFonts w:ascii="Calibri" w:hAnsi="Calibri" w:cs="Calibri"/>
          <w:color w:val="000000"/>
          <w:lang w:val="ru-RU"/>
        </w:rPr>
        <w:t xml:space="preserve"> ию</w:t>
      </w:r>
      <w:r w:rsidR="004B3A48">
        <w:rPr>
          <w:rFonts w:ascii="Calibri" w:hAnsi="Calibri" w:cs="Calibri"/>
          <w:color w:val="000000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я </w:t>
      </w:r>
      <w:r w:rsidR="00850F36">
        <w:rPr>
          <w:rFonts w:ascii="Calibri" w:hAnsi="Calibri" w:cs="Calibri"/>
          <w:color w:val="000000"/>
          <w:lang w:val="ru-RU"/>
        </w:rPr>
        <w:t xml:space="preserve">(понедельник) </w:t>
      </w:r>
      <w:r>
        <w:rPr>
          <w:rFonts w:ascii="Calibri" w:hAnsi="Calibri" w:cs="Calibri"/>
          <w:color w:val="000000"/>
          <w:lang w:val="ru-RU"/>
        </w:rPr>
        <w:t xml:space="preserve">в возрастных группах:М65+, М70+, М75+, М80+, </w:t>
      </w:r>
      <w:r w:rsidR="00850F36">
        <w:rPr>
          <w:rFonts w:ascii="Calibri" w:hAnsi="Calibri" w:cs="Calibri"/>
          <w:color w:val="000000"/>
          <w:lang w:val="ru-RU"/>
        </w:rPr>
        <w:t xml:space="preserve">М85+, </w:t>
      </w:r>
      <w:r>
        <w:rPr>
          <w:rFonts w:ascii="Calibri" w:hAnsi="Calibri" w:cs="Calibri"/>
          <w:color w:val="000000"/>
          <w:lang w:val="ru-RU"/>
        </w:rPr>
        <w:t>Ж65+, Ж70+, Ж75+</w:t>
      </w:r>
      <w:r w:rsidR="00850F36">
        <w:rPr>
          <w:rFonts w:ascii="Calibri" w:hAnsi="Calibri" w:cs="Calibri"/>
          <w:color w:val="000000"/>
          <w:lang w:val="ru-RU"/>
        </w:rPr>
        <w:t>, Ж80+</w:t>
      </w:r>
      <w:r>
        <w:rPr>
          <w:rFonts w:ascii="Calibri" w:hAnsi="Calibri" w:cs="Calibri"/>
          <w:color w:val="000000"/>
          <w:lang w:val="ru-RU"/>
        </w:rPr>
        <w:t>.</w:t>
      </w:r>
    </w:p>
    <w:p w14:paraId="7C732585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Игры одиночного разряда начинаются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474C1F">
        <w:rPr>
          <w:rFonts w:ascii="Calibri" w:hAnsi="Calibri" w:cs="Calibri"/>
          <w:color w:val="000000"/>
          <w:lang w:val="ru-RU"/>
        </w:rPr>
        <w:t>4</w:t>
      </w:r>
      <w:r>
        <w:rPr>
          <w:rFonts w:ascii="Calibri" w:hAnsi="Calibri" w:cs="Calibri"/>
          <w:color w:val="000000"/>
          <w:lang w:val="ru-RU"/>
        </w:rPr>
        <w:t xml:space="preserve"> ию</w:t>
      </w:r>
      <w:r w:rsidR="004B3A48">
        <w:rPr>
          <w:rFonts w:ascii="Calibri" w:hAnsi="Calibri" w:cs="Calibri"/>
          <w:color w:val="000000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я </w:t>
      </w:r>
      <w:r w:rsidR="00850F36">
        <w:rPr>
          <w:rFonts w:ascii="Calibri" w:hAnsi="Calibri" w:cs="Calibri"/>
          <w:color w:val="000000"/>
          <w:lang w:val="ru-RU"/>
        </w:rPr>
        <w:t xml:space="preserve">(вторник)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</w:p>
    <w:p w14:paraId="68735421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М50+, М55+, М60+, Ж50+, Ж</w:t>
      </w:r>
      <w:r w:rsidR="00BE2EA6">
        <w:rPr>
          <w:rFonts w:ascii="Calibri" w:hAnsi="Calibri" w:cs="Calibri"/>
          <w:color w:val="000000"/>
          <w:lang w:val="ru-RU"/>
        </w:rPr>
        <w:t>60</w:t>
      </w:r>
      <w:r>
        <w:rPr>
          <w:rFonts w:ascii="Calibri" w:hAnsi="Calibri" w:cs="Calibri"/>
          <w:color w:val="000000"/>
          <w:lang w:val="ru-RU"/>
        </w:rPr>
        <w:t>+.</w:t>
      </w:r>
    </w:p>
    <w:p w14:paraId="2B6F56B9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Игры</w:t>
      </w:r>
      <w:r w:rsidR="008C3A77">
        <w:rPr>
          <w:rFonts w:ascii="Calibri" w:hAnsi="Calibri" w:cs="Calibri"/>
          <w:color w:val="000000"/>
          <w:lang w:val="ru-RU"/>
        </w:rPr>
        <w:t xml:space="preserve"> одиночного разряда начинаются </w:t>
      </w:r>
      <w:r w:rsidR="004B3A48">
        <w:rPr>
          <w:rFonts w:ascii="Calibri" w:hAnsi="Calibri" w:cs="Calibri"/>
          <w:color w:val="000000"/>
          <w:lang w:val="ru-RU"/>
        </w:rPr>
        <w:t>2</w:t>
      </w:r>
      <w:r w:rsidR="00474C1F">
        <w:rPr>
          <w:rFonts w:ascii="Calibri" w:hAnsi="Calibri" w:cs="Calibri"/>
          <w:color w:val="000000"/>
          <w:lang w:val="ru-RU"/>
        </w:rPr>
        <w:t>5</w:t>
      </w:r>
      <w:r>
        <w:rPr>
          <w:rFonts w:ascii="Calibri" w:hAnsi="Calibri" w:cs="Calibri"/>
          <w:color w:val="000000"/>
          <w:lang w:val="ru-RU"/>
        </w:rPr>
        <w:t xml:space="preserve"> ию</w:t>
      </w:r>
      <w:r w:rsidR="004B3A48">
        <w:rPr>
          <w:rFonts w:ascii="Calibri" w:hAnsi="Calibri" w:cs="Calibri"/>
          <w:color w:val="000000"/>
          <w:lang w:val="ru-RU"/>
        </w:rPr>
        <w:t>н</w:t>
      </w:r>
      <w:r>
        <w:rPr>
          <w:rFonts w:ascii="Calibri" w:hAnsi="Calibri" w:cs="Calibri"/>
          <w:color w:val="000000"/>
          <w:lang w:val="ru-RU"/>
        </w:rPr>
        <w:t xml:space="preserve">я </w:t>
      </w:r>
      <w:r w:rsidR="00850F36">
        <w:rPr>
          <w:rFonts w:ascii="Calibri" w:hAnsi="Calibri" w:cs="Calibri"/>
          <w:color w:val="000000"/>
          <w:lang w:val="ru-RU"/>
        </w:rPr>
        <w:t xml:space="preserve">(среда)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</w:p>
    <w:p w14:paraId="695EBDCA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М30+, М35+, М40+, М45+, Ж30+, Ж40+.</w:t>
      </w:r>
    </w:p>
    <w:p w14:paraId="72A3CC44" w14:textId="77777777" w:rsidR="00FE67E0" w:rsidRDefault="00FE67E0" w:rsidP="006F4C2C">
      <w:pPr>
        <w:spacing w:line="360" w:lineRule="auto"/>
        <w:ind w:left="708" w:firstLine="285"/>
        <w:jc w:val="both"/>
        <w:rPr>
          <w:rFonts w:ascii="Calibri" w:hAnsi="Calibri" w:cs="Calibri"/>
          <w:color w:val="000000"/>
          <w:lang w:val="ru-RU"/>
        </w:rPr>
      </w:pPr>
      <w:r>
        <w:rPr>
          <w:rFonts w:ascii="Calibri" w:hAnsi="Calibri" w:cs="Calibri"/>
          <w:color w:val="000000"/>
          <w:lang w:val="ru-RU"/>
        </w:rPr>
        <w:t>В зависимости от количества участников турнир в каждой возрастной группе будет проводиться по олимпийской, смешанной или групповой системе, с розыгрышем 3-его места в возрастных группах старше 65 лет.</w:t>
      </w:r>
    </w:p>
    <w:p w14:paraId="10E03D66" w14:textId="77777777" w:rsidR="003A1621" w:rsidRDefault="005118E2" w:rsidP="006F4C2C">
      <w:pPr>
        <w:spacing w:line="360" w:lineRule="auto"/>
        <w:ind w:left="708" w:firstLine="1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М</w:t>
      </w:r>
      <w:r w:rsidR="003A1621">
        <w:rPr>
          <w:rFonts w:ascii="Calibri" w:hAnsi="Calibri" w:cs="Calibri"/>
          <w:color w:val="000000"/>
          <w:lang w:val="ru-RU"/>
        </w:rPr>
        <w:t>атчи в одиночном разряде</w:t>
      </w:r>
      <w:r>
        <w:rPr>
          <w:rFonts w:ascii="Calibri" w:hAnsi="Calibri" w:cs="Calibri"/>
          <w:color w:val="000000"/>
          <w:lang w:val="ru-RU"/>
        </w:rPr>
        <w:t xml:space="preserve"> в</w:t>
      </w:r>
      <w:r w:rsidR="00FE67E0">
        <w:rPr>
          <w:rFonts w:ascii="Calibri" w:hAnsi="Calibri" w:cs="Calibri"/>
          <w:color w:val="000000"/>
          <w:lang w:val="ru-RU"/>
        </w:rPr>
        <w:t>о</w:t>
      </w:r>
      <w:r>
        <w:rPr>
          <w:rFonts w:ascii="Calibri" w:hAnsi="Calibri" w:cs="Calibri"/>
          <w:color w:val="000000"/>
          <w:lang w:val="ru-RU"/>
        </w:rPr>
        <w:t xml:space="preserve"> всех возрастных группах</w:t>
      </w:r>
      <w:r w:rsidR="004C01D9">
        <w:rPr>
          <w:rFonts w:ascii="Calibri" w:hAnsi="Calibri" w:cs="Calibri"/>
          <w:color w:val="000000"/>
          <w:lang w:val="ru-RU"/>
        </w:rPr>
        <w:t>, кроме Ж70+, Ж75+, Ж80+, М75+, М80+, М85+,</w:t>
      </w:r>
      <w:r>
        <w:rPr>
          <w:rFonts w:ascii="Calibri" w:hAnsi="Calibri" w:cs="Calibri"/>
          <w:color w:val="000000"/>
          <w:lang w:val="ru-RU"/>
        </w:rPr>
        <w:t xml:space="preserve"> проводятся из 3-х сетов с </w:t>
      </w:r>
      <w:r w:rsidR="004C01D9">
        <w:rPr>
          <w:rFonts w:ascii="Calibri" w:hAnsi="Calibri" w:cs="Calibri"/>
          <w:color w:val="000000"/>
          <w:lang w:val="ru-RU"/>
        </w:rPr>
        <w:t>т</w:t>
      </w:r>
      <w:r>
        <w:rPr>
          <w:rFonts w:ascii="Calibri" w:hAnsi="Calibri" w:cs="Calibri"/>
          <w:color w:val="000000"/>
          <w:lang w:val="ru-RU"/>
        </w:rPr>
        <w:t>ай-брейк</w:t>
      </w:r>
      <w:r w:rsidR="004C01D9">
        <w:rPr>
          <w:rFonts w:ascii="Calibri" w:hAnsi="Calibri" w:cs="Calibri"/>
          <w:color w:val="000000"/>
          <w:lang w:val="ru-RU"/>
        </w:rPr>
        <w:t>ом</w:t>
      </w:r>
      <w:r>
        <w:rPr>
          <w:rFonts w:ascii="Calibri" w:hAnsi="Calibri" w:cs="Calibri"/>
          <w:color w:val="000000"/>
          <w:lang w:val="ru-RU"/>
        </w:rPr>
        <w:t xml:space="preserve"> во всех сетах; в возрастных группах </w:t>
      </w:r>
      <w:r w:rsidR="004C01D9">
        <w:rPr>
          <w:rFonts w:ascii="Calibri" w:hAnsi="Calibri" w:cs="Calibri"/>
          <w:color w:val="000000"/>
          <w:lang w:val="ru-RU"/>
        </w:rPr>
        <w:t>Ж</w:t>
      </w:r>
      <w:r>
        <w:rPr>
          <w:rFonts w:ascii="Calibri" w:hAnsi="Calibri" w:cs="Calibri"/>
          <w:color w:val="000000"/>
          <w:lang w:val="ru-RU"/>
        </w:rPr>
        <w:t xml:space="preserve">70+ и </w:t>
      </w:r>
      <w:r w:rsidR="004C01D9">
        <w:rPr>
          <w:rFonts w:ascii="Calibri" w:hAnsi="Calibri" w:cs="Calibri"/>
          <w:color w:val="000000"/>
          <w:lang w:val="ru-RU"/>
        </w:rPr>
        <w:t>М</w:t>
      </w:r>
      <w:r>
        <w:rPr>
          <w:rFonts w:ascii="Calibri" w:hAnsi="Calibri" w:cs="Calibri"/>
          <w:color w:val="000000"/>
          <w:lang w:val="ru-RU"/>
        </w:rPr>
        <w:t>75+</w:t>
      </w:r>
      <w:r w:rsidR="004C01D9">
        <w:rPr>
          <w:rFonts w:ascii="Calibri" w:hAnsi="Calibri" w:cs="Calibri"/>
          <w:color w:val="000000"/>
          <w:lang w:val="ru-RU"/>
        </w:rPr>
        <w:t xml:space="preserve"> матчи</w:t>
      </w:r>
      <w:r>
        <w:rPr>
          <w:rFonts w:ascii="Calibri" w:hAnsi="Calibri" w:cs="Calibri"/>
          <w:color w:val="000000"/>
          <w:lang w:val="ru-RU"/>
        </w:rPr>
        <w:t xml:space="preserve"> проводятся из двух сетов с тай-брейком во всех сетах и тай-брейком до 10 очков вместо третьего сета</w:t>
      </w:r>
      <w:r w:rsidRPr="009302C6">
        <w:rPr>
          <w:rFonts w:ascii="Calibri" w:hAnsi="Calibri" w:cs="Calibri"/>
          <w:color w:val="000000"/>
          <w:lang w:val="ru-RU"/>
        </w:rPr>
        <w:t>. Матчи в возрастных группах М80+, М85+ и Ж75+, Ж80+ проводятся из одного удлиненного сета до 8 геймов.</w:t>
      </w:r>
      <w:r w:rsidR="00097783">
        <w:rPr>
          <w:rFonts w:ascii="Calibri" w:hAnsi="Calibri" w:cs="Calibri"/>
          <w:color w:val="000000"/>
          <w:lang w:val="ru-RU"/>
        </w:rPr>
        <w:t xml:space="preserve"> </w:t>
      </w:r>
      <w:r w:rsidR="003A1621" w:rsidRPr="009302C6">
        <w:rPr>
          <w:rFonts w:ascii="Calibri" w:hAnsi="Calibri" w:cs="Calibri"/>
          <w:color w:val="000000"/>
          <w:lang w:val="ru-RU"/>
        </w:rPr>
        <w:t>Все матчи в</w:t>
      </w:r>
      <w:r w:rsidR="003A1621">
        <w:rPr>
          <w:rFonts w:ascii="Calibri" w:hAnsi="Calibri" w:cs="Calibri"/>
          <w:color w:val="000000"/>
          <w:lang w:val="ru-RU"/>
        </w:rPr>
        <w:t xml:space="preserve"> парном разряде проводятся из 2-х сетов с тай-брейком в каждом сете </w:t>
      </w:r>
      <w:r w:rsidR="003A1621">
        <w:rPr>
          <w:rFonts w:ascii="Calibri" w:hAnsi="Calibri" w:cs="Calibri"/>
          <w:iCs/>
          <w:lang w:val="ru-RU"/>
        </w:rPr>
        <w:t xml:space="preserve">с розыгрышем решающего очка при счете «ровно» </w:t>
      </w:r>
      <w:r w:rsidR="003A1621">
        <w:rPr>
          <w:rFonts w:ascii="Calibri" w:hAnsi="Calibri" w:cs="Calibri"/>
          <w:color w:val="000000"/>
          <w:lang w:val="ru-RU"/>
        </w:rPr>
        <w:t>и тай-брейком до 10 очков вместо третьего сета.</w:t>
      </w:r>
    </w:p>
    <w:p w14:paraId="05A02CBA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 xml:space="preserve">Для проигравших в первом круге предусмотрено проведение дополнительных турниров с матчами из одного </w:t>
      </w:r>
      <w:r>
        <w:rPr>
          <w:rFonts w:ascii="Calibri" w:hAnsi="Calibri" w:cs="Calibri"/>
          <w:color w:val="000000"/>
          <w:lang w:val="ru-RU"/>
        </w:rPr>
        <w:t>удлиненного сета до 8 геймов (без дополнительного взноса).</w:t>
      </w:r>
    </w:p>
    <w:p w14:paraId="6CE097A9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7F272228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5. Обеспечение соревнований.</w:t>
      </w:r>
    </w:p>
    <w:p w14:paraId="1B564ACD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58804E19" w14:textId="77777777" w:rsidR="003A1621" w:rsidRDefault="003A1621" w:rsidP="006F4C2C">
      <w:pPr>
        <w:spacing w:line="360" w:lineRule="auto"/>
        <w:ind w:left="708" w:firstLine="285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 xml:space="preserve">Соревнования проводятся на </w:t>
      </w:r>
      <w:r w:rsidR="00BE2EA6">
        <w:rPr>
          <w:rFonts w:ascii="Calibri" w:hAnsi="Calibri" w:cs="Calibri"/>
          <w:bCs w:val="0"/>
          <w:color w:val="000000"/>
          <w:lang w:val="ru-RU"/>
        </w:rPr>
        <w:t>открытых</w:t>
      </w:r>
      <w:r>
        <w:rPr>
          <w:rFonts w:ascii="Calibri" w:hAnsi="Calibri" w:cs="Calibri"/>
          <w:bCs w:val="0"/>
          <w:color w:val="000000"/>
          <w:lang w:val="ru-RU"/>
        </w:rPr>
        <w:t xml:space="preserve"> грунтовых кортах. В случае плохой погоды </w:t>
      </w:r>
      <w:r w:rsidR="00EB25B3">
        <w:rPr>
          <w:rFonts w:ascii="Calibri" w:hAnsi="Calibri" w:cs="Calibri"/>
          <w:bCs w:val="0"/>
          <w:color w:val="000000"/>
          <w:lang w:val="ru-RU"/>
        </w:rPr>
        <w:t xml:space="preserve">по решению главного судьи </w:t>
      </w:r>
      <w:r>
        <w:rPr>
          <w:rFonts w:ascii="Calibri" w:hAnsi="Calibri" w:cs="Calibri"/>
          <w:bCs w:val="0"/>
          <w:color w:val="000000"/>
          <w:lang w:val="ru-RU"/>
        </w:rPr>
        <w:t xml:space="preserve">игры </w:t>
      </w:r>
      <w:r w:rsidR="00BE2EA6">
        <w:rPr>
          <w:rFonts w:ascii="Calibri" w:hAnsi="Calibri" w:cs="Calibri"/>
          <w:bCs w:val="0"/>
          <w:color w:val="000000"/>
          <w:lang w:val="ru-RU"/>
        </w:rPr>
        <w:t xml:space="preserve">могут быть перенесены на </w:t>
      </w:r>
      <w:r>
        <w:rPr>
          <w:rFonts w:ascii="Calibri" w:hAnsi="Calibri" w:cs="Calibri"/>
          <w:bCs w:val="0"/>
          <w:color w:val="000000"/>
          <w:lang w:val="ru-RU"/>
        </w:rPr>
        <w:t>крыты</w:t>
      </w:r>
      <w:r w:rsidR="00BE2EA6">
        <w:rPr>
          <w:rFonts w:ascii="Calibri" w:hAnsi="Calibri" w:cs="Calibri"/>
          <w:bCs w:val="0"/>
          <w:color w:val="000000"/>
          <w:lang w:val="ru-RU"/>
        </w:rPr>
        <w:t>е</w:t>
      </w:r>
      <w:r>
        <w:rPr>
          <w:rFonts w:ascii="Calibri" w:hAnsi="Calibri" w:cs="Calibri"/>
          <w:bCs w:val="0"/>
          <w:color w:val="000000"/>
          <w:lang w:val="ru-RU"/>
        </w:rPr>
        <w:t xml:space="preserve"> грунтовы</w:t>
      </w:r>
      <w:r w:rsidR="00BE2EA6">
        <w:rPr>
          <w:rFonts w:ascii="Calibri" w:hAnsi="Calibri" w:cs="Calibri"/>
          <w:bCs w:val="0"/>
          <w:color w:val="000000"/>
          <w:lang w:val="ru-RU"/>
        </w:rPr>
        <w:t>е</w:t>
      </w:r>
      <w:r>
        <w:rPr>
          <w:rFonts w:ascii="Calibri" w:hAnsi="Calibri" w:cs="Calibri"/>
          <w:bCs w:val="0"/>
          <w:color w:val="000000"/>
          <w:lang w:val="ru-RU"/>
        </w:rPr>
        <w:t xml:space="preserve"> корт</w:t>
      </w:r>
      <w:r w:rsidR="00BE2EA6">
        <w:rPr>
          <w:rFonts w:ascii="Calibri" w:hAnsi="Calibri" w:cs="Calibri"/>
          <w:bCs w:val="0"/>
          <w:color w:val="000000"/>
          <w:lang w:val="ru-RU"/>
        </w:rPr>
        <w:t>ы</w:t>
      </w:r>
      <w:r>
        <w:rPr>
          <w:rFonts w:ascii="Calibri" w:hAnsi="Calibri" w:cs="Calibri"/>
          <w:bCs w:val="0"/>
          <w:color w:val="000000"/>
          <w:lang w:val="ru-RU"/>
        </w:rPr>
        <w:t>.</w:t>
      </w:r>
    </w:p>
    <w:p w14:paraId="4D40F4B1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На каждую встречу основного турнира предоставляются 3 новых мяча.</w:t>
      </w:r>
    </w:p>
    <w:p w14:paraId="4FF7FB73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Мячи соревнований</w:t>
      </w:r>
      <w:r w:rsidR="004C01D9">
        <w:rPr>
          <w:rFonts w:ascii="Calibri" w:hAnsi="Calibri" w:cs="Calibri"/>
          <w:bCs w:val="0"/>
          <w:color w:val="000000"/>
          <w:lang w:val="ru-RU"/>
        </w:rPr>
        <w:t>:</w:t>
      </w:r>
      <w:r w:rsidR="00097783">
        <w:rPr>
          <w:rFonts w:ascii="Calibri" w:hAnsi="Calibri" w:cs="Calibri"/>
          <w:bCs w:val="0"/>
          <w:color w:val="000000"/>
          <w:lang w:val="ru-RU"/>
        </w:rPr>
        <w:t xml:space="preserve"> </w:t>
      </w:r>
      <w:r w:rsidR="00EB25B3">
        <w:rPr>
          <w:rFonts w:ascii="Calibri" w:hAnsi="Calibri" w:cs="Calibri"/>
          <w:bCs w:val="0"/>
          <w:color w:val="000000"/>
          <w:lang w:val="ru-RU"/>
        </w:rPr>
        <w:t>БОД (будет объявлено дополнительно)</w:t>
      </w:r>
    </w:p>
    <w:p w14:paraId="777639C0" w14:textId="77777777" w:rsidR="003A1621" w:rsidRDefault="003A1621" w:rsidP="006F4C2C">
      <w:pPr>
        <w:spacing w:line="360" w:lineRule="auto"/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lang w:val="ru-RU"/>
        </w:rPr>
        <w:t>Участник</w:t>
      </w:r>
      <w:r w:rsidR="00D47C6D">
        <w:rPr>
          <w:rFonts w:ascii="Calibri" w:hAnsi="Calibri" w:cs="Calibri"/>
          <w:bCs w:val="0"/>
          <w:lang w:val="ru-RU"/>
        </w:rPr>
        <w:t>и</w:t>
      </w:r>
      <w:r>
        <w:rPr>
          <w:rFonts w:ascii="Calibri" w:hAnsi="Calibri" w:cs="Calibri"/>
          <w:bCs w:val="0"/>
          <w:lang w:val="ru-RU"/>
        </w:rPr>
        <w:t xml:space="preserve"> соревнований </w:t>
      </w:r>
      <w:r w:rsidR="00D47C6D">
        <w:rPr>
          <w:rFonts w:ascii="Calibri" w:hAnsi="Calibri" w:cs="Calibri"/>
          <w:bCs w:val="0"/>
          <w:lang w:val="ru-RU"/>
        </w:rPr>
        <w:t>обеспечиваются на матчи питьевой негазированной водой.</w:t>
      </w:r>
    </w:p>
    <w:p w14:paraId="0D9265D3" w14:textId="77777777" w:rsidR="003A1621" w:rsidRDefault="003A1621" w:rsidP="006F4C2C">
      <w:pPr>
        <w:spacing w:line="360" w:lineRule="auto"/>
        <w:ind w:left="708" w:firstLine="284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Судейство до финалов проводится судьями-наблюдателями, финалы - судьями на вышке.</w:t>
      </w:r>
    </w:p>
    <w:p w14:paraId="445918DB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ABAECEE" w14:textId="77777777" w:rsidR="00B61E88" w:rsidRDefault="00B61E88" w:rsidP="006F4C2C">
      <w:pPr>
        <w:spacing w:line="360" w:lineRule="auto"/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291B7528" w14:textId="77777777" w:rsidR="003A1621" w:rsidRDefault="003A1621" w:rsidP="006F4C2C">
      <w:pPr>
        <w:pStyle w:val="ab"/>
        <w:numPr>
          <w:ilvl w:val="0"/>
          <w:numId w:val="1"/>
        </w:numPr>
        <w:shd w:val="clear" w:color="auto" w:fill="FFFFFF"/>
        <w:tabs>
          <w:tab w:val="clear" w:pos="0"/>
          <w:tab w:val="num" w:pos="708"/>
        </w:tabs>
        <w:spacing w:after="0" w:line="240" w:lineRule="auto"/>
        <w:ind w:left="992" w:right="7" w:hanging="284"/>
        <w:jc w:val="both"/>
        <w:rPr>
          <w:rFonts w:cs="Calibri"/>
        </w:rPr>
      </w:pPr>
      <w:r>
        <w:rPr>
          <w:rFonts w:cs="Calibri"/>
          <w:b/>
          <w:sz w:val="24"/>
          <w:szCs w:val="24"/>
        </w:rPr>
        <w:t>Обеспечение безопасности</w:t>
      </w:r>
    </w:p>
    <w:p w14:paraId="1D6A5314" w14:textId="77777777" w:rsidR="003A1621" w:rsidRDefault="003A1621" w:rsidP="006F4C2C">
      <w:pPr>
        <w:ind w:left="357" w:firstLine="351"/>
        <w:jc w:val="both"/>
        <w:rPr>
          <w:rFonts w:ascii="Calibri" w:hAnsi="Calibri" w:cs="Calibri"/>
          <w:lang w:val="ru-RU"/>
        </w:rPr>
      </w:pPr>
    </w:p>
    <w:p w14:paraId="1301EE0D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Физкультурные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4C161CA6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lang w:val="ru-RU"/>
        </w:rPr>
        <w:t>Все игроки, участвующие в турнире Вет-Тура,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14:paraId="0755E16D" w14:textId="77777777" w:rsidR="006F4C2C" w:rsidRDefault="006F4C2C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</w:p>
    <w:p w14:paraId="04B5D344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4E7681D0" w14:textId="77777777" w:rsidR="003A1621" w:rsidRDefault="003A1621" w:rsidP="006F4C2C">
      <w:pPr>
        <w:numPr>
          <w:ilvl w:val="0"/>
          <w:numId w:val="1"/>
        </w:numPr>
        <w:tabs>
          <w:tab w:val="clear" w:pos="0"/>
          <w:tab w:val="num" w:pos="708"/>
        </w:tabs>
        <w:ind w:left="992" w:hanging="284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Награждение. Призовой фонд</w:t>
      </w:r>
    </w:p>
    <w:p w14:paraId="335EE58D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5A9915A8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Cs w:val="0"/>
          <w:color w:val="000000"/>
          <w:lang w:val="ru-RU"/>
        </w:rPr>
        <w:t>Победители соревнования награждаются кубками, медалями, грамотами, подарками, а также денежными призами (в одиночном разряде). Призеры награждаются медалями, грамотами и денежными призами (в одиночном разряде).</w:t>
      </w:r>
    </w:p>
    <w:p w14:paraId="3DE0BA27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На призовой фонд в каждом одиночном разряде идет 3</w:t>
      </w:r>
      <w:r w:rsidR="0080757D">
        <w:rPr>
          <w:rFonts w:ascii="Calibri" w:hAnsi="Calibri" w:cs="Calibri"/>
          <w:color w:val="000000"/>
          <w:lang w:val="ru-RU"/>
        </w:rPr>
        <w:t>0</w:t>
      </w:r>
      <w:r>
        <w:rPr>
          <w:rFonts w:ascii="Calibri" w:hAnsi="Calibri" w:cs="Calibri"/>
          <w:color w:val="000000"/>
          <w:lang w:val="ru-RU"/>
        </w:rPr>
        <w:t>% от суммы собранных взносов участников данного разряда (1-е место – 20%, 2-е место – 10%).</w:t>
      </w:r>
    </w:p>
    <w:p w14:paraId="71524820" w14:textId="77777777" w:rsidR="003A1621" w:rsidRDefault="003A1621" w:rsidP="006F4C2C">
      <w:pPr>
        <w:spacing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>Установлены специальные призы для победителей в парных разрядах</w:t>
      </w:r>
      <w:r w:rsidR="00FE67E0">
        <w:rPr>
          <w:rFonts w:ascii="Calibri" w:hAnsi="Calibri" w:cs="Calibri"/>
          <w:color w:val="000000"/>
          <w:lang w:val="ru-RU"/>
        </w:rPr>
        <w:t xml:space="preserve"> (при условии участия не менее 6 пар в указанных разрядах)</w:t>
      </w:r>
      <w:r>
        <w:rPr>
          <w:rFonts w:ascii="Calibri" w:hAnsi="Calibri" w:cs="Calibri"/>
          <w:color w:val="000000"/>
          <w:lang w:val="ru-RU"/>
        </w:rPr>
        <w:t>:</w:t>
      </w:r>
    </w:p>
    <w:p w14:paraId="7CA5EB48" w14:textId="77777777" w:rsidR="003A1621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04402C82" w14:textId="77777777" w:rsidR="003A1621" w:rsidRPr="00B61E88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ММ30+ – 24</w:t>
      </w:r>
      <w:r w:rsidR="003A1621" w:rsidRPr="00B61E88">
        <w:rPr>
          <w:rFonts w:ascii="Calibri" w:hAnsi="Calibri" w:cs="Calibri"/>
          <w:color w:val="000000"/>
          <w:lang w:val="ru-RU"/>
        </w:rPr>
        <w:t> 000 рублей</w:t>
      </w:r>
    </w:p>
    <w:p w14:paraId="2CF83ABD" w14:textId="77777777" w:rsidR="003A1621" w:rsidRPr="00B61E88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49F23163" w14:textId="77777777" w:rsidR="003A1621" w:rsidRPr="00B61E88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ММ40+ – 12</w:t>
      </w:r>
      <w:r w:rsidR="003A1621" w:rsidRPr="00B61E88">
        <w:rPr>
          <w:rFonts w:ascii="Calibri" w:hAnsi="Calibri" w:cs="Calibri"/>
          <w:color w:val="000000"/>
          <w:lang w:val="ru-RU"/>
        </w:rPr>
        <w:t> 000 рублей</w:t>
      </w:r>
    </w:p>
    <w:p w14:paraId="6B5D7CCD" w14:textId="77777777" w:rsidR="003A1621" w:rsidRPr="00B61E88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C89BC81" w14:textId="77777777" w:rsidR="003A1621" w:rsidRPr="00B61E88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ММ50+ – 12</w:t>
      </w:r>
      <w:r w:rsidR="003A1621" w:rsidRPr="00B61E88">
        <w:rPr>
          <w:rFonts w:ascii="Calibri" w:hAnsi="Calibri" w:cs="Calibri"/>
          <w:color w:val="000000"/>
          <w:lang w:val="ru-RU"/>
        </w:rPr>
        <w:t> 000 рублей</w:t>
      </w:r>
    </w:p>
    <w:p w14:paraId="4B11A0C4" w14:textId="77777777" w:rsidR="003A1621" w:rsidRPr="00B61E88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7E515B70" w14:textId="77777777" w:rsidR="003A1621" w:rsidRPr="00B61E88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ЖЖ30+ – 12</w:t>
      </w:r>
      <w:r w:rsidR="003A1621" w:rsidRPr="00B61E88">
        <w:rPr>
          <w:rFonts w:ascii="Calibri" w:hAnsi="Calibri" w:cs="Calibri"/>
          <w:color w:val="000000"/>
          <w:lang w:val="ru-RU"/>
        </w:rPr>
        <w:t> 000 рублей</w:t>
      </w:r>
    </w:p>
    <w:p w14:paraId="122DC888" w14:textId="77777777" w:rsidR="003A1621" w:rsidRPr="00B61E88" w:rsidRDefault="003A1621" w:rsidP="006F4C2C">
      <w:pPr>
        <w:ind w:firstLine="709"/>
        <w:jc w:val="both"/>
        <w:rPr>
          <w:rFonts w:ascii="Calibri" w:hAnsi="Calibri" w:cs="Calibri"/>
          <w:color w:val="000000"/>
          <w:lang w:val="ru-RU"/>
        </w:rPr>
      </w:pPr>
    </w:p>
    <w:p w14:paraId="0172D22A" w14:textId="77777777" w:rsidR="003A1621" w:rsidRDefault="00097783" w:rsidP="006F4C2C">
      <w:pPr>
        <w:ind w:firstLine="709"/>
        <w:jc w:val="both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МЖ30+ – 12</w:t>
      </w:r>
      <w:r w:rsidR="003A1621" w:rsidRPr="00B61E88">
        <w:rPr>
          <w:rFonts w:ascii="Calibri" w:hAnsi="Calibri" w:cs="Calibri"/>
          <w:color w:val="000000"/>
          <w:lang w:val="ru-RU"/>
        </w:rPr>
        <w:t> 000 рублей</w:t>
      </w:r>
    </w:p>
    <w:p w14:paraId="2CF5570C" w14:textId="77777777" w:rsidR="003A1621" w:rsidRDefault="003A1621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5B192D44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8. Заявки на участие</w:t>
      </w:r>
    </w:p>
    <w:p w14:paraId="6FEA8119" w14:textId="77777777" w:rsidR="003A1621" w:rsidRDefault="003A1621" w:rsidP="006F4C2C">
      <w:pPr>
        <w:pStyle w:val="aa"/>
        <w:spacing w:before="0" w:after="0" w:line="270" w:lineRule="atLeast"/>
        <w:ind w:firstLine="709"/>
        <w:jc w:val="both"/>
        <w:rPr>
          <w:rFonts w:ascii="Calibri" w:hAnsi="Calibri" w:cs="Calibri"/>
          <w:b/>
          <w:color w:val="000000"/>
          <w:shd w:val="clear" w:color="auto" w:fill="FFFFFF"/>
        </w:rPr>
      </w:pPr>
    </w:p>
    <w:p w14:paraId="12679A1D" w14:textId="77777777" w:rsidR="008B7EA4" w:rsidRDefault="003A1621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Подача заявок в одиночном разряде</w:t>
      </w:r>
      <w:r w:rsidR="00097783">
        <w:rPr>
          <w:rFonts w:ascii="Calibri" w:hAnsi="Calibri" w:cs="Calibri"/>
        </w:rPr>
        <w:t xml:space="preserve"> </w:t>
      </w:r>
      <w:r w:rsidR="00A343DC">
        <w:rPr>
          <w:rFonts w:ascii="Calibri" w:hAnsi="Calibri" w:cs="Calibri"/>
          <w:bCs/>
        </w:rPr>
        <w:t xml:space="preserve">с использованием сервиса онлайн регистрации на сайте </w:t>
      </w:r>
      <w:hyperlink r:id="rId8" w:history="1">
        <w:r w:rsidR="00A343DC">
          <w:rPr>
            <w:rStyle w:val="a3"/>
            <w:rFonts w:ascii="Calibri" w:hAnsi="Calibri" w:cs="Calibri"/>
            <w:bCs/>
            <w:lang w:val="en-US"/>
          </w:rPr>
          <w:t>www</w:t>
        </w:r>
        <w:r w:rsidR="00A343DC">
          <w:rPr>
            <w:rStyle w:val="a3"/>
            <w:rFonts w:ascii="Calibri" w:hAnsi="Calibri" w:cs="Calibri"/>
            <w:bCs/>
          </w:rPr>
          <w:t>.</w:t>
        </w:r>
        <w:proofErr w:type="spellStart"/>
        <w:r w:rsidR="00A343DC">
          <w:rPr>
            <w:rStyle w:val="a3"/>
            <w:rFonts w:ascii="Calibri" w:hAnsi="Calibri" w:cs="Calibri"/>
            <w:bCs/>
            <w:lang w:val="en-ZW"/>
          </w:rPr>
          <w:t>vtennis</w:t>
        </w:r>
        <w:proofErr w:type="spellEnd"/>
        <w:r w:rsidR="00A343DC">
          <w:rPr>
            <w:rStyle w:val="a3"/>
            <w:rFonts w:ascii="Calibri" w:hAnsi="Calibri" w:cs="Calibri"/>
            <w:bCs/>
          </w:rPr>
          <w:t>.</w:t>
        </w:r>
        <w:proofErr w:type="spellStart"/>
        <w:r w:rsidR="00A343DC">
          <w:rPr>
            <w:rStyle w:val="a3"/>
            <w:rFonts w:ascii="Calibri" w:hAnsi="Calibri" w:cs="Calibri"/>
            <w:bCs/>
            <w:lang w:val="en-ZW"/>
          </w:rPr>
          <w:t>ru</w:t>
        </w:r>
        <w:proofErr w:type="spellEnd"/>
      </w:hyperlink>
      <w:r w:rsidR="00A343DC">
        <w:rPr>
          <w:rFonts w:ascii="Calibri" w:hAnsi="Calibri" w:cs="Calibri"/>
          <w:bCs/>
        </w:rPr>
        <w:t xml:space="preserve">. </w:t>
      </w:r>
    </w:p>
    <w:p w14:paraId="2B901218" w14:textId="77777777" w:rsidR="008B7EA4" w:rsidRPr="008B7EA4" w:rsidRDefault="001F1169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bCs/>
        </w:rPr>
      </w:pPr>
      <w:hyperlink r:id="rId9" w:history="1">
        <w:r w:rsidR="008B7EA4" w:rsidRPr="008B7EA4">
          <w:rPr>
            <w:rStyle w:val="a3"/>
            <w:rFonts w:ascii="Calibri" w:hAnsi="Calibri" w:cs="Calibri"/>
            <w:b/>
            <w:bCs/>
          </w:rPr>
          <w:t>Он-лайн</w:t>
        </w:r>
      </w:hyperlink>
      <w:r w:rsidR="008B7EA4" w:rsidRPr="008B7EA4">
        <w:rPr>
          <w:rFonts w:ascii="Calibri" w:hAnsi="Calibri" w:cs="Calibri"/>
          <w:b/>
          <w:bCs/>
        </w:rPr>
        <w:t xml:space="preserve"> заявка для игроков в одиночном разряде</w:t>
      </w:r>
      <w:r w:rsidR="00B633B0">
        <w:rPr>
          <w:rFonts w:ascii="Calibri" w:hAnsi="Calibri" w:cs="Calibri"/>
          <w:b/>
          <w:bCs/>
        </w:rPr>
        <w:t>.</w:t>
      </w:r>
    </w:p>
    <w:p w14:paraId="5112E81A" w14:textId="77777777" w:rsidR="003A1621" w:rsidRDefault="00A343DC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Дополнительную информацию можно получить </w:t>
      </w:r>
      <w:r w:rsidR="00C23551">
        <w:rPr>
          <w:rFonts w:ascii="Calibri" w:hAnsi="Calibri" w:cs="Calibri"/>
        </w:rPr>
        <w:t xml:space="preserve">у администратора клуба </w:t>
      </w:r>
      <w:r w:rsidR="003A1621">
        <w:rPr>
          <w:rFonts w:ascii="Calibri" w:hAnsi="Calibri" w:cs="Calibri"/>
        </w:rPr>
        <w:t>по телефону +7 (921) 991-00-19</w:t>
      </w:r>
      <w:r w:rsidR="004906C7">
        <w:rPr>
          <w:rFonts w:ascii="Calibri" w:hAnsi="Calibri" w:cs="Calibri"/>
        </w:rPr>
        <w:t xml:space="preserve"> (</w:t>
      </w:r>
      <w:r w:rsidR="00C23551">
        <w:rPr>
          <w:rFonts w:ascii="Calibri" w:hAnsi="Calibri" w:cs="Calibri"/>
        </w:rPr>
        <w:t xml:space="preserve">звонок, </w:t>
      </w:r>
      <w:r w:rsidR="005118E2">
        <w:rPr>
          <w:rFonts w:ascii="Calibri" w:hAnsi="Calibri" w:cs="Calibri"/>
        </w:rPr>
        <w:t xml:space="preserve">смс или </w:t>
      </w:r>
      <w:proofErr w:type="spellStart"/>
      <w:r w:rsidR="005118E2">
        <w:rPr>
          <w:rFonts w:ascii="Calibri" w:hAnsi="Calibri" w:cs="Calibri"/>
          <w:lang w:val="en-US"/>
        </w:rPr>
        <w:t>w</w:t>
      </w:r>
      <w:r w:rsidR="00FE67E0">
        <w:rPr>
          <w:rFonts w:ascii="Calibri" w:hAnsi="Calibri" w:cs="Calibri"/>
          <w:lang w:val="en-US"/>
        </w:rPr>
        <w:t>h</w:t>
      </w:r>
      <w:r w:rsidR="005118E2">
        <w:rPr>
          <w:rFonts w:ascii="Calibri" w:hAnsi="Calibri" w:cs="Calibri"/>
          <w:lang w:val="en-US"/>
        </w:rPr>
        <w:t>atsapp</w:t>
      </w:r>
      <w:proofErr w:type="spellEnd"/>
      <w:r w:rsidR="005118E2">
        <w:rPr>
          <w:rFonts w:ascii="Calibri" w:hAnsi="Calibri" w:cs="Calibri"/>
        </w:rPr>
        <w:t>)</w:t>
      </w:r>
      <w:r>
        <w:rPr>
          <w:rFonts w:ascii="Calibri" w:hAnsi="Calibri" w:cs="Calibri"/>
        </w:rPr>
        <w:t>.</w:t>
      </w:r>
    </w:p>
    <w:p w14:paraId="5D5F0EED" w14:textId="77777777" w:rsidR="003A1621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.00 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8B7EA4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 ию</w:t>
      </w:r>
      <w:r w:rsidR="00F719E8">
        <w:rPr>
          <w:rFonts w:ascii="Calibri" w:hAnsi="Calibri" w:cs="Calibri"/>
          <w:color w:val="000000"/>
          <w:lang w:val="ru-RU"/>
        </w:rPr>
        <w:t>н</w:t>
      </w:r>
      <w:r w:rsidR="001A417B">
        <w:rPr>
          <w:rFonts w:ascii="Calibri" w:hAnsi="Calibri" w:cs="Calibri"/>
          <w:color w:val="000000"/>
          <w:lang w:val="ru-RU"/>
        </w:rPr>
        <w:t>я</w:t>
      </w:r>
      <w:r w:rsidR="008B7EA4">
        <w:rPr>
          <w:rFonts w:ascii="Calibri" w:hAnsi="Calibri" w:cs="Calibri"/>
          <w:color w:val="000000"/>
          <w:lang w:val="ru-RU"/>
        </w:rPr>
        <w:t xml:space="preserve"> (воскресенье)</w:t>
      </w:r>
      <w:r w:rsidR="00DB34BC" w:rsidRPr="00DB34BC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  <w:r w:rsidR="00DB34BC" w:rsidRPr="00DB34BC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 xml:space="preserve">М65+, М70+, М75+, М80+, </w:t>
      </w:r>
      <w:r w:rsidR="00F719E8">
        <w:rPr>
          <w:rFonts w:ascii="Calibri" w:hAnsi="Calibri" w:cs="Calibri"/>
          <w:color w:val="000000"/>
          <w:lang w:val="ru-RU"/>
        </w:rPr>
        <w:t xml:space="preserve">М85+, </w:t>
      </w:r>
      <w:r>
        <w:rPr>
          <w:rFonts w:ascii="Calibri" w:hAnsi="Calibri" w:cs="Calibri"/>
          <w:color w:val="000000"/>
          <w:lang w:val="ru-RU"/>
        </w:rPr>
        <w:t>Ж65+,</w:t>
      </w:r>
      <w:r w:rsidR="008C3A77">
        <w:rPr>
          <w:rFonts w:ascii="Calibri" w:hAnsi="Calibri" w:cs="Calibri"/>
          <w:color w:val="000000"/>
          <w:lang w:val="ru-RU"/>
        </w:rPr>
        <w:t xml:space="preserve"> Ж70+, Ж75+</w:t>
      </w:r>
      <w:r w:rsidR="00F719E8">
        <w:rPr>
          <w:rFonts w:ascii="Calibri" w:hAnsi="Calibri" w:cs="Calibri"/>
          <w:color w:val="000000"/>
          <w:lang w:val="ru-RU"/>
        </w:rPr>
        <w:t>, Ж80+</w:t>
      </w:r>
      <w:r>
        <w:rPr>
          <w:rFonts w:ascii="Calibri" w:hAnsi="Calibri" w:cs="Calibri"/>
          <w:color w:val="000000"/>
          <w:lang w:val="ru-RU"/>
        </w:rPr>
        <w:t>.</w:t>
      </w:r>
    </w:p>
    <w:p w14:paraId="22CC8001" w14:textId="77777777" w:rsidR="003A1621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.00 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8B7EA4">
        <w:rPr>
          <w:rFonts w:ascii="Calibri" w:hAnsi="Calibri" w:cs="Calibri"/>
          <w:color w:val="000000"/>
          <w:lang w:val="ru-RU"/>
        </w:rPr>
        <w:t>3</w:t>
      </w:r>
      <w:r w:rsidR="001A417B">
        <w:rPr>
          <w:rFonts w:ascii="Calibri" w:hAnsi="Calibri" w:cs="Calibri"/>
          <w:color w:val="000000"/>
          <w:lang w:val="ru-RU"/>
        </w:rPr>
        <w:t xml:space="preserve"> ию</w:t>
      </w:r>
      <w:r w:rsidR="00F719E8">
        <w:rPr>
          <w:rFonts w:ascii="Calibri" w:hAnsi="Calibri" w:cs="Calibri"/>
          <w:color w:val="000000"/>
          <w:lang w:val="ru-RU"/>
        </w:rPr>
        <w:t>н</w:t>
      </w:r>
      <w:r w:rsidR="001A417B">
        <w:rPr>
          <w:rFonts w:ascii="Calibri" w:hAnsi="Calibri" w:cs="Calibri"/>
          <w:color w:val="000000"/>
          <w:lang w:val="ru-RU"/>
        </w:rPr>
        <w:t>я</w:t>
      </w:r>
      <w:r w:rsidR="008B7EA4">
        <w:rPr>
          <w:rFonts w:ascii="Calibri" w:hAnsi="Calibri" w:cs="Calibri"/>
          <w:color w:val="000000"/>
          <w:lang w:val="ru-RU"/>
        </w:rPr>
        <w:t xml:space="preserve"> (понедельник)</w:t>
      </w:r>
      <w:r w:rsidR="00DB34BC" w:rsidRPr="00DB34BC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в возрастных группах:</w:t>
      </w:r>
      <w:r w:rsidR="00DB34BC" w:rsidRPr="00DB34BC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М50+, М55+, М60+, Ж50+</w:t>
      </w:r>
      <w:r w:rsidR="008C3A77">
        <w:rPr>
          <w:rFonts w:ascii="Calibri" w:hAnsi="Calibri" w:cs="Calibri"/>
          <w:color w:val="000000"/>
          <w:lang w:val="ru-RU"/>
        </w:rPr>
        <w:t>, Ж60+</w:t>
      </w:r>
      <w:r>
        <w:rPr>
          <w:rFonts w:ascii="Calibri" w:hAnsi="Calibri" w:cs="Calibri"/>
          <w:color w:val="000000"/>
          <w:lang w:val="ru-RU"/>
        </w:rPr>
        <w:t>.</w:t>
      </w:r>
    </w:p>
    <w:p w14:paraId="1A575B0A" w14:textId="77777777" w:rsidR="003A1621" w:rsidRDefault="003A1621" w:rsidP="006F4C2C">
      <w:pPr>
        <w:spacing w:after="120" w:line="360" w:lineRule="auto"/>
        <w:ind w:left="708" w:firstLine="426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color w:val="000000"/>
          <w:lang w:val="ru-RU"/>
        </w:rPr>
        <w:t xml:space="preserve">Заявки на участие в одиночном разряде </w:t>
      </w:r>
      <w:r w:rsidR="001A417B">
        <w:rPr>
          <w:rFonts w:ascii="Calibri" w:hAnsi="Calibri" w:cs="Calibri"/>
          <w:color w:val="000000"/>
          <w:lang w:val="ru-RU"/>
        </w:rPr>
        <w:t>подаются до 1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1A417B">
        <w:rPr>
          <w:rFonts w:ascii="Calibri" w:hAnsi="Calibri" w:cs="Calibri"/>
          <w:color w:val="000000"/>
          <w:lang w:val="ru-RU"/>
        </w:rPr>
        <w:t xml:space="preserve">.00 </w:t>
      </w:r>
      <w:r w:rsidR="00F719E8">
        <w:rPr>
          <w:rFonts w:ascii="Calibri" w:hAnsi="Calibri" w:cs="Calibri"/>
          <w:color w:val="000000"/>
          <w:lang w:val="ru-RU"/>
        </w:rPr>
        <w:t>2</w:t>
      </w:r>
      <w:r w:rsidR="008B7EA4">
        <w:rPr>
          <w:rFonts w:ascii="Calibri" w:hAnsi="Calibri" w:cs="Calibri"/>
          <w:color w:val="000000"/>
          <w:lang w:val="ru-RU"/>
        </w:rPr>
        <w:t>4</w:t>
      </w:r>
      <w:r w:rsidR="001A417B">
        <w:rPr>
          <w:rFonts w:ascii="Calibri" w:hAnsi="Calibri" w:cs="Calibri"/>
          <w:color w:val="000000"/>
          <w:lang w:val="ru-RU"/>
        </w:rPr>
        <w:t xml:space="preserve"> ию</w:t>
      </w:r>
      <w:r w:rsidR="00F719E8">
        <w:rPr>
          <w:rFonts w:ascii="Calibri" w:hAnsi="Calibri" w:cs="Calibri"/>
          <w:color w:val="000000"/>
          <w:lang w:val="ru-RU"/>
        </w:rPr>
        <w:t>н</w:t>
      </w:r>
      <w:r w:rsidR="001A417B">
        <w:rPr>
          <w:rFonts w:ascii="Calibri" w:hAnsi="Calibri" w:cs="Calibri"/>
          <w:color w:val="000000"/>
          <w:lang w:val="ru-RU"/>
        </w:rPr>
        <w:t>я</w:t>
      </w:r>
      <w:r w:rsidR="008B7EA4">
        <w:rPr>
          <w:rFonts w:ascii="Calibri" w:hAnsi="Calibri" w:cs="Calibri"/>
          <w:color w:val="000000"/>
          <w:lang w:val="ru-RU"/>
        </w:rPr>
        <w:t xml:space="preserve"> (вторник)</w:t>
      </w:r>
      <w:r w:rsidR="00DB34BC" w:rsidRPr="00DB34BC">
        <w:rPr>
          <w:rFonts w:ascii="Calibri" w:hAnsi="Calibri" w:cs="Calibri"/>
          <w:color w:val="000000"/>
          <w:lang w:val="ru-RU"/>
        </w:rPr>
        <w:t xml:space="preserve"> </w:t>
      </w:r>
      <w:r>
        <w:rPr>
          <w:rFonts w:ascii="Calibri" w:hAnsi="Calibri" w:cs="Calibri"/>
          <w:color w:val="000000"/>
          <w:lang w:val="ru-RU"/>
        </w:rPr>
        <w:t>в возрастных группах: М30+, М35+, М40+, М45+, Ж30+,</w:t>
      </w:r>
      <w:r w:rsidR="008C3A77">
        <w:rPr>
          <w:rFonts w:ascii="Calibri" w:hAnsi="Calibri" w:cs="Calibri"/>
          <w:color w:val="000000"/>
          <w:lang w:val="ru-RU"/>
        </w:rPr>
        <w:t xml:space="preserve"> Ж40+</w:t>
      </w:r>
      <w:r>
        <w:rPr>
          <w:rFonts w:ascii="Calibri" w:hAnsi="Calibri" w:cs="Calibri"/>
          <w:color w:val="000000"/>
          <w:lang w:val="ru-RU"/>
        </w:rPr>
        <w:t>.</w:t>
      </w:r>
    </w:p>
    <w:p w14:paraId="244C5CB6" w14:textId="77777777" w:rsidR="00FC30DE" w:rsidRDefault="003A1621" w:rsidP="008B7EA4">
      <w:pPr>
        <w:pStyle w:val="cen"/>
        <w:spacing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Запись на парные разряды осуществляется в клубе самостоятельно в специальные заявочные листы у главного судьи</w:t>
      </w:r>
      <w:r w:rsidR="008B7EA4">
        <w:rPr>
          <w:rFonts w:ascii="Calibri" w:hAnsi="Calibri" w:cs="Calibri"/>
        </w:rPr>
        <w:t xml:space="preserve">, на почту: </w:t>
      </w:r>
      <w:hyperlink r:id="rId10" w:history="1">
        <w:r w:rsidR="008B7EA4" w:rsidRPr="00F64078">
          <w:rPr>
            <w:rStyle w:val="a3"/>
            <w:rFonts w:ascii="Calibri" w:hAnsi="Calibri" w:cs="Calibri"/>
          </w:rPr>
          <w:t>dchertova@mail.ru</w:t>
        </w:r>
      </w:hyperlink>
      <w:r w:rsidR="008B7EA4">
        <w:rPr>
          <w:rFonts w:ascii="Calibri" w:hAnsi="Calibri" w:cs="Calibri"/>
        </w:rPr>
        <w:t xml:space="preserve">  или  </w:t>
      </w:r>
      <w:r w:rsidR="008B7EA4" w:rsidRPr="008B7EA4">
        <w:rPr>
          <w:rFonts w:ascii="Calibri" w:hAnsi="Calibri" w:cs="Calibri"/>
          <w:bCs/>
          <w:lang w:val="en-ZW"/>
        </w:rPr>
        <w:t>WhatsApp</w:t>
      </w:r>
      <w:r w:rsidR="008B7EA4" w:rsidRPr="008B7EA4">
        <w:rPr>
          <w:rFonts w:ascii="Calibri" w:hAnsi="Calibri" w:cs="Calibri"/>
          <w:bCs/>
        </w:rPr>
        <w:t>/</w:t>
      </w:r>
      <w:r w:rsidR="008B7EA4" w:rsidRPr="008B7EA4">
        <w:rPr>
          <w:rFonts w:ascii="Calibri" w:hAnsi="Calibri" w:cs="Calibri"/>
          <w:bCs/>
          <w:lang w:val="en-ZW"/>
        </w:rPr>
        <w:t>Telegram</w:t>
      </w:r>
      <w:r w:rsidR="008B7EA4" w:rsidRPr="008B7EA4">
        <w:rPr>
          <w:rFonts w:ascii="Calibri" w:hAnsi="Calibri" w:cs="Calibri"/>
          <w:bCs/>
        </w:rPr>
        <w:t xml:space="preserve"> +7 921 7473244</w:t>
      </w:r>
    </w:p>
    <w:p w14:paraId="208D6FEF" w14:textId="77777777" w:rsidR="00D47C6D" w:rsidRDefault="00D47C6D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 участии в одиночном разряде не допускается участие игрока в двух различных возрастных группах в одном турнире парного разряда.</w:t>
      </w:r>
    </w:p>
    <w:p w14:paraId="6D0BF80B" w14:textId="77777777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Заявки на участие в парных и смешанном разрядах 6</w:t>
      </w:r>
      <w:r w:rsidR="008C3A77">
        <w:rPr>
          <w:rFonts w:ascii="Calibri" w:hAnsi="Calibri" w:cs="Calibri"/>
        </w:rPr>
        <w:t>5+ и старше подаются до 1</w:t>
      </w:r>
      <w:r w:rsidR="00F62623">
        <w:rPr>
          <w:rFonts w:ascii="Calibri" w:hAnsi="Calibri" w:cs="Calibri"/>
        </w:rPr>
        <w:t>4</w:t>
      </w:r>
      <w:r w:rsidR="008C3A77">
        <w:rPr>
          <w:rFonts w:ascii="Calibri" w:hAnsi="Calibri" w:cs="Calibri"/>
        </w:rPr>
        <w:t xml:space="preserve">.00 </w:t>
      </w:r>
      <w:r w:rsidR="00F62623">
        <w:rPr>
          <w:rFonts w:ascii="Calibri" w:hAnsi="Calibri" w:cs="Calibri"/>
        </w:rPr>
        <w:t>2</w:t>
      </w:r>
      <w:r w:rsidR="008B7EA4"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 ию</w:t>
      </w:r>
      <w:r w:rsidR="00F62623">
        <w:rPr>
          <w:rFonts w:ascii="Calibri" w:hAnsi="Calibri" w:cs="Calibri"/>
        </w:rPr>
        <w:t>н</w:t>
      </w:r>
      <w:r>
        <w:rPr>
          <w:rFonts w:ascii="Calibri" w:hAnsi="Calibri" w:cs="Calibri"/>
        </w:rPr>
        <w:t>я</w:t>
      </w:r>
      <w:r w:rsidR="008B7EA4">
        <w:rPr>
          <w:rFonts w:ascii="Calibri" w:hAnsi="Calibri" w:cs="Calibri"/>
        </w:rPr>
        <w:t xml:space="preserve"> (понедельник).</w:t>
      </w:r>
    </w:p>
    <w:p w14:paraId="7F379E20" w14:textId="77777777" w:rsidR="003A1621" w:rsidRDefault="003A1621" w:rsidP="006F4C2C">
      <w:pPr>
        <w:pStyle w:val="cen"/>
        <w:spacing w:before="0" w:after="0" w:line="360" w:lineRule="auto"/>
        <w:ind w:left="708" w:firstLine="4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Заявки на участие в парных и смешанном разрядах 6</w:t>
      </w:r>
      <w:r w:rsidR="008C3A77">
        <w:rPr>
          <w:rFonts w:ascii="Calibri" w:hAnsi="Calibri" w:cs="Calibri"/>
        </w:rPr>
        <w:t>0+ и младше подаются до 1</w:t>
      </w:r>
      <w:r w:rsidR="00F62623">
        <w:rPr>
          <w:rFonts w:ascii="Calibri" w:hAnsi="Calibri" w:cs="Calibri"/>
        </w:rPr>
        <w:t>4</w:t>
      </w:r>
      <w:r w:rsidR="008C3A77">
        <w:rPr>
          <w:rFonts w:ascii="Calibri" w:hAnsi="Calibri" w:cs="Calibri"/>
        </w:rPr>
        <w:t xml:space="preserve">.00 </w:t>
      </w:r>
      <w:r w:rsidR="00F62623">
        <w:rPr>
          <w:rFonts w:ascii="Calibri" w:hAnsi="Calibri" w:cs="Calibri"/>
        </w:rPr>
        <w:t>2</w:t>
      </w:r>
      <w:r w:rsidR="008B7EA4">
        <w:rPr>
          <w:rFonts w:ascii="Calibri" w:hAnsi="Calibri" w:cs="Calibri"/>
        </w:rPr>
        <w:t>5</w:t>
      </w:r>
      <w:r w:rsidR="008C3A77">
        <w:rPr>
          <w:rFonts w:ascii="Calibri" w:hAnsi="Calibri" w:cs="Calibri"/>
        </w:rPr>
        <w:t xml:space="preserve"> ию</w:t>
      </w:r>
      <w:r w:rsidR="008B7EA4">
        <w:rPr>
          <w:rFonts w:ascii="Calibri" w:hAnsi="Calibri" w:cs="Calibri"/>
        </w:rPr>
        <w:t>ня (среда).</w:t>
      </w:r>
    </w:p>
    <w:p w14:paraId="13BA33A1" w14:textId="77777777" w:rsidR="00EB25B3" w:rsidRDefault="00EB25B3" w:rsidP="006F4C2C">
      <w:pPr>
        <w:pStyle w:val="aa"/>
        <w:spacing w:before="0" w:after="120" w:line="360" w:lineRule="auto"/>
        <w:ind w:left="708" w:firstLine="426"/>
        <w:jc w:val="both"/>
        <w:rPr>
          <w:rFonts w:ascii="Calibri" w:hAnsi="Calibri" w:cs="Calibri"/>
          <w:color w:val="FF0000"/>
        </w:rPr>
      </w:pPr>
      <w:r>
        <w:rPr>
          <w:rFonts w:ascii="Calibri" w:hAnsi="Calibri" w:cs="Calibri"/>
          <w:color w:val="000000"/>
        </w:rPr>
        <w:t>Жеребьевка игроков, включенных в списки участников, производится по окончанию регистрации с последующей публикацией результатов жеребьевки на официальном сайте</w:t>
      </w:r>
      <w:r>
        <w:rPr>
          <w:rFonts w:ascii="Calibri" w:hAnsi="Calibri" w:cs="Calibri"/>
          <w:color w:val="1A1A1A"/>
        </w:rPr>
        <w:t>  </w:t>
      </w:r>
      <w:hyperlink r:id="rId11" w:tgtFrame="_blank" w:history="1">
        <w:r>
          <w:rPr>
            <w:rStyle w:val="a3"/>
            <w:rFonts w:ascii="Calibri" w:hAnsi="Calibri" w:cs="Calibri"/>
          </w:rPr>
          <w:t>www.vtennis.ru</w:t>
        </w:r>
      </w:hyperlink>
      <w:r>
        <w:rPr>
          <w:rFonts w:ascii="Calibri" w:hAnsi="Calibri" w:cs="Calibri"/>
          <w:color w:val="000000"/>
        </w:rPr>
        <w:t>. На этом же сайте будет размещено расписание игр.</w:t>
      </w:r>
    </w:p>
    <w:p w14:paraId="695B60A8" w14:textId="77777777" w:rsidR="005725EF" w:rsidRDefault="003A1621" w:rsidP="006F4C2C">
      <w:pPr>
        <w:pStyle w:val="cen"/>
        <w:spacing w:before="0" w:after="0" w:line="360" w:lineRule="auto"/>
        <w:ind w:left="707" w:firstLine="42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Пожелания по расписанию принимаются на электронную почту:</w:t>
      </w:r>
    </w:p>
    <w:p w14:paraId="7197FD92" w14:textId="77777777" w:rsidR="003A1621" w:rsidRDefault="001F1169" w:rsidP="006F4C2C">
      <w:pPr>
        <w:pStyle w:val="cen"/>
        <w:spacing w:before="0" w:after="0" w:line="360" w:lineRule="auto"/>
        <w:ind w:firstLine="709"/>
        <w:jc w:val="both"/>
        <w:rPr>
          <w:rFonts w:ascii="Calibri" w:hAnsi="Calibri" w:cs="Calibri"/>
        </w:rPr>
      </w:pPr>
      <w:hyperlink r:id="rId12" w:history="1">
        <w:r w:rsidR="005725EF">
          <w:rPr>
            <w:rStyle w:val="a3"/>
            <w:rFonts w:ascii="Calibri" w:hAnsi="Calibri" w:cs="Calibri"/>
            <w:lang w:val="en-US"/>
          </w:rPr>
          <w:t>x</w:t>
        </w:r>
        <w:r w:rsidR="005725EF">
          <w:rPr>
            <w:rStyle w:val="a3"/>
            <w:rFonts w:ascii="Calibri" w:hAnsi="Calibri" w:cs="Calibri"/>
          </w:rPr>
          <w:t>19</w:t>
        </w:r>
        <w:r w:rsidR="005725EF">
          <w:rPr>
            <w:rStyle w:val="a3"/>
            <w:rFonts w:ascii="Calibri" w:hAnsi="Calibri" w:cs="Calibri"/>
            <w:lang w:val="en-US"/>
          </w:rPr>
          <w:t>spb</w:t>
        </w:r>
        <w:r w:rsidR="005725EF">
          <w:rPr>
            <w:rStyle w:val="a3"/>
            <w:rFonts w:ascii="Calibri" w:hAnsi="Calibri" w:cs="Calibri"/>
          </w:rPr>
          <w:t>@</w:t>
        </w:r>
        <w:r w:rsidR="005725EF">
          <w:rPr>
            <w:rStyle w:val="a3"/>
            <w:rFonts w:ascii="Calibri" w:hAnsi="Calibri" w:cs="Calibri"/>
            <w:lang w:val="en-US"/>
          </w:rPr>
          <w:t>mail</w:t>
        </w:r>
        <w:r w:rsidR="005725EF">
          <w:rPr>
            <w:rStyle w:val="a3"/>
            <w:rFonts w:ascii="Calibri" w:hAnsi="Calibri" w:cs="Calibri"/>
          </w:rPr>
          <w:t>.</w:t>
        </w:r>
        <w:r w:rsidR="005725EF">
          <w:rPr>
            <w:rStyle w:val="a3"/>
            <w:rFonts w:ascii="Calibri" w:hAnsi="Calibri" w:cs="Calibri"/>
            <w:lang w:val="en-US"/>
          </w:rPr>
          <w:t>ru</w:t>
        </w:r>
      </w:hyperlink>
      <w:r w:rsidR="009B2ADC">
        <w:rPr>
          <w:rFonts w:ascii="Calibri" w:hAnsi="Calibri" w:cs="Calibri"/>
        </w:rPr>
        <w:t xml:space="preserve"> или </w:t>
      </w:r>
      <w:hyperlink r:id="rId13" w:history="1">
        <w:r w:rsidR="00C23551">
          <w:rPr>
            <w:rStyle w:val="a3"/>
            <w:rFonts w:ascii="Calibri" w:hAnsi="Calibri" w:cs="Calibri"/>
            <w:lang w:val="en-US"/>
          </w:rPr>
          <w:t>KIRILL</w:t>
        </w:r>
        <w:r w:rsidR="00C23551">
          <w:rPr>
            <w:rStyle w:val="a3"/>
            <w:rFonts w:ascii="Calibri" w:hAnsi="Calibri" w:cs="Calibri"/>
          </w:rPr>
          <w:t>-</w:t>
        </w:r>
        <w:r w:rsidR="00C23551">
          <w:rPr>
            <w:rStyle w:val="a3"/>
            <w:rFonts w:ascii="Calibri" w:hAnsi="Calibri" w:cs="Calibri"/>
            <w:lang w:val="en-US"/>
          </w:rPr>
          <w:t>LL</w:t>
        </w:r>
        <w:r w:rsidR="00C23551">
          <w:rPr>
            <w:rStyle w:val="a3"/>
            <w:rFonts w:ascii="Calibri" w:hAnsi="Calibri" w:cs="Calibri"/>
          </w:rPr>
          <w:t>@</w:t>
        </w:r>
        <w:r w:rsidR="00C23551">
          <w:rPr>
            <w:rStyle w:val="a3"/>
            <w:rFonts w:ascii="Calibri" w:hAnsi="Calibri" w:cs="Calibri"/>
            <w:lang w:val="en-US"/>
          </w:rPr>
          <w:t>yandex</w:t>
        </w:r>
        <w:r w:rsidR="00C23551">
          <w:rPr>
            <w:rStyle w:val="a3"/>
            <w:rFonts w:ascii="Calibri" w:hAnsi="Calibri" w:cs="Calibri"/>
          </w:rPr>
          <w:t>.</w:t>
        </w:r>
        <w:proofErr w:type="spellStart"/>
        <w:r w:rsidR="00C23551">
          <w:rPr>
            <w:rStyle w:val="a3"/>
            <w:rFonts w:ascii="Calibri" w:hAnsi="Calibri" w:cs="Calibri"/>
            <w:lang w:val="en-US"/>
          </w:rPr>
          <w:t>ru</w:t>
        </w:r>
        <w:proofErr w:type="spellEnd"/>
      </w:hyperlink>
      <w:r w:rsidR="004C01D9">
        <w:rPr>
          <w:rFonts w:ascii="Calibri" w:hAnsi="Calibri" w:cs="Calibri"/>
        </w:rPr>
        <w:t>.</w:t>
      </w:r>
    </w:p>
    <w:p w14:paraId="6EE7C37F" w14:textId="77777777" w:rsidR="00C6286A" w:rsidRDefault="00C6286A" w:rsidP="006F4C2C">
      <w:pPr>
        <w:jc w:val="both"/>
        <w:rPr>
          <w:rFonts w:ascii="Calibri" w:hAnsi="Calibri" w:cs="Calibri"/>
          <w:b/>
          <w:color w:val="000000"/>
          <w:shd w:val="clear" w:color="auto" w:fill="FFFFFF"/>
          <w:lang w:val="ru-RU"/>
        </w:rPr>
      </w:pPr>
    </w:p>
    <w:p w14:paraId="4C43C9E9" w14:textId="77777777" w:rsidR="003A1621" w:rsidRDefault="003A1621" w:rsidP="006F4C2C">
      <w:pPr>
        <w:ind w:firstLine="708"/>
        <w:jc w:val="both"/>
        <w:rPr>
          <w:rFonts w:ascii="Calibri" w:hAnsi="Calibri" w:cs="Calibri"/>
          <w:lang w:val="ru-RU"/>
        </w:rPr>
      </w:pPr>
      <w:r>
        <w:rPr>
          <w:rFonts w:ascii="Calibri" w:hAnsi="Calibri" w:cs="Calibri"/>
          <w:b/>
          <w:color w:val="000000"/>
          <w:shd w:val="clear" w:color="auto" w:fill="FFFFFF"/>
          <w:lang w:val="ru-RU"/>
        </w:rPr>
        <w:t>9. Условия финансирования</w:t>
      </w:r>
    </w:p>
    <w:p w14:paraId="5FA5C356" w14:textId="77777777" w:rsidR="003A1621" w:rsidRDefault="003A1621" w:rsidP="006F4C2C">
      <w:pPr>
        <w:ind w:firstLine="709"/>
        <w:jc w:val="both"/>
        <w:rPr>
          <w:rFonts w:ascii="Calibri" w:hAnsi="Calibri" w:cs="Calibri"/>
          <w:b/>
          <w:bCs w:val="0"/>
          <w:color w:val="000000"/>
          <w:shd w:val="clear" w:color="auto" w:fill="FFFFFF"/>
          <w:lang w:val="ru-RU"/>
        </w:rPr>
      </w:pPr>
    </w:p>
    <w:p w14:paraId="7543B652" w14:textId="77777777" w:rsidR="005725EF" w:rsidRPr="00B61E88" w:rsidRDefault="003A1621" w:rsidP="00B61E88">
      <w:pPr>
        <w:spacing w:line="360" w:lineRule="auto"/>
        <w:ind w:firstLine="707"/>
        <w:rPr>
          <w:rFonts w:ascii="Calibri" w:hAnsi="Calibri" w:cs="Calibri"/>
          <w:color w:val="000000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Стартовый взнос с каждого участника турнира в одиночно</w:t>
      </w:r>
      <w:r w:rsidR="008C3A77" w:rsidRPr="00B61E88">
        <w:rPr>
          <w:rFonts w:ascii="Calibri" w:hAnsi="Calibri" w:cs="Calibri"/>
          <w:color w:val="000000"/>
          <w:lang w:val="ru-RU"/>
        </w:rPr>
        <w:t>м разряде составляет:</w:t>
      </w:r>
    </w:p>
    <w:p w14:paraId="41B66033" w14:textId="77777777" w:rsidR="00DB34BC" w:rsidRPr="00B61E88" w:rsidRDefault="00097783" w:rsidP="00B61E88">
      <w:pPr>
        <w:spacing w:line="360" w:lineRule="auto"/>
        <w:ind w:left="707" w:firstLine="2"/>
        <w:rPr>
          <w:rFonts w:ascii="Calibri" w:hAnsi="Calibri" w:cs="Calibri"/>
          <w:color w:val="000000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4</w:t>
      </w:r>
      <w:r w:rsidR="00EB25B3" w:rsidRPr="00B61E88">
        <w:rPr>
          <w:rFonts w:ascii="Calibri" w:hAnsi="Calibri" w:cs="Calibri"/>
          <w:color w:val="000000"/>
          <w:lang w:val="ru-RU"/>
        </w:rPr>
        <w:t>0</w:t>
      </w:r>
      <w:r w:rsidR="003A1621" w:rsidRPr="00B61E88">
        <w:rPr>
          <w:rFonts w:ascii="Calibri" w:hAnsi="Calibri" w:cs="Calibri"/>
          <w:color w:val="000000"/>
          <w:lang w:val="ru-RU"/>
        </w:rPr>
        <w:t xml:space="preserve">00 рублей и вносится перед началом своей первой игры. </w:t>
      </w:r>
      <w:r w:rsidR="003A1621" w:rsidRPr="00B61E88">
        <w:rPr>
          <w:rFonts w:ascii="Calibri" w:hAnsi="Calibri" w:cs="Calibri"/>
          <w:color w:val="000000"/>
          <w:lang w:val="ru-RU"/>
        </w:rPr>
        <w:br/>
        <w:t>Стартовый взнос с каждого участника турнира</w:t>
      </w:r>
      <w:r w:rsidRPr="00B61E88">
        <w:rPr>
          <w:rFonts w:ascii="Calibri" w:hAnsi="Calibri" w:cs="Calibri"/>
          <w:color w:val="000000"/>
          <w:lang w:val="ru-RU"/>
        </w:rPr>
        <w:t xml:space="preserve"> в парном разряде составляет:</w:t>
      </w:r>
    </w:p>
    <w:p w14:paraId="0C955A79" w14:textId="77777777" w:rsidR="003A1621" w:rsidRPr="00B61E88" w:rsidRDefault="00097783" w:rsidP="00B61E88">
      <w:pPr>
        <w:spacing w:line="360" w:lineRule="auto"/>
        <w:ind w:left="707" w:firstLine="2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00000"/>
          <w:lang w:val="ru-RU"/>
        </w:rPr>
        <w:t>20</w:t>
      </w:r>
      <w:r w:rsidR="003A1621" w:rsidRPr="00B61E88">
        <w:rPr>
          <w:rFonts w:ascii="Calibri" w:hAnsi="Calibri" w:cs="Calibri"/>
          <w:color w:val="000000"/>
          <w:lang w:val="ru-RU"/>
        </w:rPr>
        <w:t>00 рублей и вносится перед началом своей первой игры.</w:t>
      </w:r>
    </w:p>
    <w:p w14:paraId="58BC948B" w14:textId="77777777" w:rsidR="003A1621" w:rsidRPr="00B61E88" w:rsidRDefault="003A1621" w:rsidP="00B61E88">
      <w:pPr>
        <w:spacing w:line="360" w:lineRule="auto"/>
        <w:ind w:left="708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D0D0D"/>
          <w:lang w:val="ru-RU"/>
        </w:rPr>
        <w:t>Участники соревнований, которым</w:t>
      </w:r>
      <w:r w:rsidRPr="00B61E88">
        <w:rPr>
          <w:rFonts w:ascii="Calibri" w:hAnsi="Calibri" w:cs="Calibri"/>
          <w:color w:val="0D0D0D"/>
        </w:rPr>
        <w:t> </w:t>
      </w:r>
      <w:r w:rsidRPr="00B61E88">
        <w:rPr>
          <w:rFonts w:ascii="Calibri" w:hAnsi="Calibri" w:cs="Calibri"/>
          <w:color w:val="0D0D0D"/>
          <w:lang w:val="ru-RU"/>
        </w:rPr>
        <w:t>у</w:t>
      </w:r>
      <w:r w:rsidR="00C73D64" w:rsidRPr="00B61E88">
        <w:rPr>
          <w:rFonts w:ascii="Calibri" w:hAnsi="Calibri" w:cs="Calibri"/>
          <w:color w:val="0D0D0D"/>
          <w:lang w:val="ru-RU"/>
        </w:rPr>
        <w:t>же исполнилось или в 202</w:t>
      </w:r>
      <w:r w:rsidR="008B7EA4" w:rsidRPr="00B61E88">
        <w:rPr>
          <w:rFonts w:ascii="Calibri" w:hAnsi="Calibri" w:cs="Calibri"/>
          <w:color w:val="0D0D0D"/>
          <w:lang w:val="ru-RU"/>
        </w:rPr>
        <w:t>5</w:t>
      </w:r>
      <w:r w:rsidRPr="00B61E88">
        <w:rPr>
          <w:rFonts w:ascii="Calibri" w:hAnsi="Calibri" w:cs="Calibri"/>
          <w:color w:val="0D0D0D"/>
          <w:lang w:val="ru-RU"/>
        </w:rPr>
        <w:t xml:space="preserve"> году исполняется 65 лет у мужчин и 60 лет у женщин оплачивают вступительный взнос в размере 50%.</w:t>
      </w:r>
    </w:p>
    <w:p w14:paraId="559B885D" w14:textId="77777777" w:rsidR="003A1621" w:rsidRPr="00B61E88" w:rsidRDefault="003A1621" w:rsidP="00B61E88">
      <w:pPr>
        <w:spacing w:line="360" w:lineRule="auto"/>
        <w:ind w:left="708"/>
        <w:rPr>
          <w:rFonts w:ascii="Calibri" w:hAnsi="Calibri" w:cs="Calibri"/>
          <w:lang w:val="ru-RU"/>
        </w:rPr>
      </w:pPr>
      <w:r w:rsidRPr="00B61E88">
        <w:rPr>
          <w:rFonts w:ascii="Calibri" w:hAnsi="Calibri" w:cs="Calibri"/>
          <w:color w:val="0D0D0D"/>
          <w:lang w:val="ru-RU"/>
        </w:rPr>
        <w:lastRenderedPageBreak/>
        <w:t>Участники соревнований, которым</w:t>
      </w:r>
      <w:r w:rsidRPr="00B61E88">
        <w:rPr>
          <w:rFonts w:ascii="Calibri" w:hAnsi="Calibri" w:cs="Calibri"/>
          <w:color w:val="0D0D0D"/>
        </w:rPr>
        <w:t> </w:t>
      </w:r>
      <w:r w:rsidR="00C73D64" w:rsidRPr="00B61E88">
        <w:rPr>
          <w:rFonts w:ascii="Calibri" w:hAnsi="Calibri" w:cs="Calibri"/>
          <w:color w:val="0D0D0D"/>
          <w:lang w:val="ru-RU"/>
        </w:rPr>
        <w:t>уже исполнилось или в 202</w:t>
      </w:r>
      <w:r w:rsidR="008B7EA4" w:rsidRPr="00B61E88">
        <w:rPr>
          <w:rFonts w:ascii="Calibri" w:hAnsi="Calibri" w:cs="Calibri"/>
          <w:color w:val="0D0D0D"/>
          <w:lang w:val="ru-RU"/>
        </w:rPr>
        <w:t>5</w:t>
      </w:r>
      <w:r w:rsidRPr="00B61E88">
        <w:rPr>
          <w:rFonts w:ascii="Calibri" w:hAnsi="Calibri" w:cs="Calibri"/>
          <w:color w:val="0D0D0D"/>
          <w:lang w:val="ru-RU"/>
        </w:rPr>
        <w:t xml:space="preserve"> году исполняется 75 лет у мужчин и 70 лет у женщин </w:t>
      </w:r>
      <w:r w:rsidRPr="00B61E88">
        <w:rPr>
          <w:rFonts w:ascii="Calibri" w:hAnsi="Calibri" w:cs="Calibri"/>
          <w:lang w:val="ru-RU"/>
        </w:rPr>
        <w:t>освобождаются от уплаты стартового взноса.</w:t>
      </w:r>
    </w:p>
    <w:p w14:paraId="4ACB38E4" w14:textId="77777777" w:rsidR="003A1621" w:rsidRDefault="003A1621" w:rsidP="00B61E88">
      <w:pPr>
        <w:spacing w:line="360" w:lineRule="auto"/>
        <w:ind w:left="708"/>
        <w:rPr>
          <w:rFonts w:ascii="Calibri" w:hAnsi="Calibri" w:cs="Calibri"/>
          <w:lang w:val="ru-RU"/>
        </w:rPr>
      </w:pPr>
      <w:r w:rsidRPr="008979A1">
        <w:rPr>
          <w:rFonts w:ascii="Calibri" w:hAnsi="Calibri" w:cs="Calibri"/>
          <w:color w:val="000000"/>
          <w:lang w:val="ru-RU"/>
        </w:rPr>
        <w:t>Расходы по проезду к месту соревнований и обратно, проживанию и питанию несут участники или командирующие их организации.</w:t>
      </w:r>
    </w:p>
    <w:p w14:paraId="71526C40" w14:textId="77777777" w:rsidR="003A1621" w:rsidRDefault="003A1621" w:rsidP="006F4C2C">
      <w:pPr>
        <w:spacing w:line="360" w:lineRule="auto"/>
        <w:ind w:firstLine="709"/>
        <w:jc w:val="both"/>
        <w:rPr>
          <w:rFonts w:ascii="Calibri" w:hAnsi="Calibri" w:cs="Calibri"/>
          <w:lang w:val="ru-RU"/>
        </w:rPr>
      </w:pPr>
    </w:p>
    <w:sectPr w:rsidR="003A1621" w:rsidSect="00CB6F38">
      <w:pgSz w:w="11906" w:h="16838"/>
      <w:pgMar w:top="1134" w:right="991" w:bottom="113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6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sz w:val="24"/>
        <w:szCs w:val="24"/>
        <w:lang w:val="ru-RU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6A"/>
    <w:rsid w:val="00030ECE"/>
    <w:rsid w:val="00047643"/>
    <w:rsid w:val="00063C27"/>
    <w:rsid w:val="00097783"/>
    <w:rsid w:val="000D5692"/>
    <w:rsid w:val="000E2477"/>
    <w:rsid w:val="000E4907"/>
    <w:rsid w:val="00104282"/>
    <w:rsid w:val="001A417B"/>
    <w:rsid w:val="001B3411"/>
    <w:rsid w:val="001C5E65"/>
    <w:rsid w:val="001F1169"/>
    <w:rsid w:val="00236292"/>
    <w:rsid w:val="002C04C4"/>
    <w:rsid w:val="003801A4"/>
    <w:rsid w:val="003A1621"/>
    <w:rsid w:val="003A60A5"/>
    <w:rsid w:val="004436E5"/>
    <w:rsid w:val="004600EE"/>
    <w:rsid w:val="00474C1F"/>
    <w:rsid w:val="004906C7"/>
    <w:rsid w:val="004B3A48"/>
    <w:rsid w:val="004C01D9"/>
    <w:rsid w:val="00505AF7"/>
    <w:rsid w:val="005118E2"/>
    <w:rsid w:val="005725EF"/>
    <w:rsid w:val="00595DA0"/>
    <w:rsid w:val="005B2721"/>
    <w:rsid w:val="005C4BF1"/>
    <w:rsid w:val="00613AFB"/>
    <w:rsid w:val="0063563C"/>
    <w:rsid w:val="006E1E11"/>
    <w:rsid w:val="006F4C2C"/>
    <w:rsid w:val="007C2D82"/>
    <w:rsid w:val="0080757D"/>
    <w:rsid w:val="00850F36"/>
    <w:rsid w:val="0086367D"/>
    <w:rsid w:val="008778F2"/>
    <w:rsid w:val="008979A1"/>
    <w:rsid w:val="008B7EA4"/>
    <w:rsid w:val="008C3A77"/>
    <w:rsid w:val="008E0311"/>
    <w:rsid w:val="009302C6"/>
    <w:rsid w:val="00995555"/>
    <w:rsid w:val="009B2ADC"/>
    <w:rsid w:val="009B5FFB"/>
    <w:rsid w:val="009D7070"/>
    <w:rsid w:val="00A343DC"/>
    <w:rsid w:val="00A535B3"/>
    <w:rsid w:val="00A83229"/>
    <w:rsid w:val="00A83451"/>
    <w:rsid w:val="00AA3859"/>
    <w:rsid w:val="00B17209"/>
    <w:rsid w:val="00B3329C"/>
    <w:rsid w:val="00B61E88"/>
    <w:rsid w:val="00B633B0"/>
    <w:rsid w:val="00B803A4"/>
    <w:rsid w:val="00BE2EA6"/>
    <w:rsid w:val="00C23551"/>
    <w:rsid w:val="00C337A0"/>
    <w:rsid w:val="00C6286A"/>
    <w:rsid w:val="00C73D64"/>
    <w:rsid w:val="00C75473"/>
    <w:rsid w:val="00CA776D"/>
    <w:rsid w:val="00CB6F38"/>
    <w:rsid w:val="00D47C6D"/>
    <w:rsid w:val="00D66734"/>
    <w:rsid w:val="00D72B52"/>
    <w:rsid w:val="00DB0890"/>
    <w:rsid w:val="00DB34BC"/>
    <w:rsid w:val="00E06F97"/>
    <w:rsid w:val="00E61AE7"/>
    <w:rsid w:val="00E64338"/>
    <w:rsid w:val="00E920BE"/>
    <w:rsid w:val="00EB25B3"/>
    <w:rsid w:val="00F50442"/>
    <w:rsid w:val="00F62623"/>
    <w:rsid w:val="00F719E8"/>
    <w:rsid w:val="00F8527E"/>
    <w:rsid w:val="00FC2E10"/>
    <w:rsid w:val="00FC30DE"/>
    <w:rsid w:val="00FE67E0"/>
    <w:rsid w:val="00FF1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268CDB"/>
  <w15:docId w15:val="{C9366D10-F390-47CF-AF6E-E6C53F853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1A4"/>
    <w:pPr>
      <w:suppressAutoHyphens/>
    </w:pPr>
    <w:rPr>
      <w:rFonts w:ascii="Arial" w:hAnsi="Arial" w:cs="Arial"/>
      <w:bCs/>
      <w:sz w:val="24"/>
      <w:szCs w:val="24"/>
      <w:lang w:val="en-ZW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801A4"/>
    <w:rPr>
      <w:rFonts w:ascii="Calibri" w:hAnsi="Calibri" w:cs="Calibri" w:hint="default"/>
      <w:b/>
    </w:rPr>
  </w:style>
  <w:style w:type="character" w:customStyle="1" w:styleId="WW8Num1z1">
    <w:name w:val="WW8Num1z1"/>
    <w:rsid w:val="003801A4"/>
  </w:style>
  <w:style w:type="character" w:customStyle="1" w:styleId="WW8Num1z2">
    <w:name w:val="WW8Num1z2"/>
    <w:rsid w:val="003801A4"/>
  </w:style>
  <w:style w:type="character" w:customStyle="1" w:styleId="WW8Num1z3">
    <w:name w:val="WW8Num1z3"/>
    <w:rsid w:val="003801A4"/>
  </w:style>
  <w:style w:type="character" w:customStyle="1" w:styleId="WW8Num1z4">
    <w:name w:val="WW8Num1z4"/>
    <w:rsid w:val="003801A4"/>
  </w:style>
  <w:style w:type="character" w:customStyle="1" w:styleId="WW8Num1z5">
    <w:name w:val="WW8Num1z5"/>
    <w:rsid w:val="003801A4"/>
  </w:style>
  <w:style w:type="character" w:customStyle="1" w:styleId="WW8Num1z6">
    <w:name w:val="WW8Num1z6"/>
    <w:rsid w:val="003801A4"/>
  </w:style>
  <w:style w:type="character" w:customStyle="1" w:styleId="WW8Num1z7">
    <w:name w:val="WW8Num1z7"/>
    <w:rsid w:val="003801A4"/>
  </w:style>
  <w:style w:type="character" w:customStyle="1" w:styleId="WW8Num1z8">
    <w:name w:val="WW8Num1z8"/>
    <w:rsid w:val="003801A4"/>
  </w:style>
  <w:style w:type="character" w:customStyle="1" w:styleId="WW8Num2z0">
    <w:name w:val="WW8Num2z0"/>
    <w:rsid w:val="003801A4"/>
    <w:rPr>
      <w:rFonts w:ascii="Times New Roman" w:hAnsi="Times New Roman" w:cs="Times New Roman" w:hint="default"/>
      <w:b/>
      <w:sz w:val="24"/>
      <w:szCs w:val="24"/>
      <w:lang w:val="ru-RU"/>
    </w:rPr>
  </w:style>
  <w:style w:type="character" w:customStyle="1" w:styleId="WW8Num2z1">
    <w:name w:val="WW8Num2z1"/>
    <w:rsid w:val="003801A4"/>
  </w:style>
  <w:style w:type="character" w:customStyle="1" w:styleId="WW8Num2z2">
    <w:name w:val="WW8Num2z2"/>
    <w:rsid w:val="003801A4"/>
  </w:style>
  <w:style w:type="character" w:customStyle="1" w:styleId="WW8Num2z3">
    <w:name w:val="WW8Num2z3"/>
    <w:rsid w:val="003801A4"/>
  </w:style>
  <w:style w:type="character" w:customStyle="1" w:styleId="WW8Num2z4">
    <w:name w:val="WW8Num2z4"/>
    <w:rsid w:val="003801A4"/>
  </w:style>
  <w:style w:type="character" w:customStyle="1" w:styleId="WW8Num2z5">
    <w:name w:val="WW8Num2z5"/>
    <w:rsid w:val="003801A4"/>
  </w:style>
  <w:style w:type="character" w:customStyle="1" w:styleId="WW8Num2z6">
    <w:name w:val="WW8Num2z6"/>
    <w:rsid w:val="003801A4"/>
  </w:style>
  <w:style w:type="character" w:customStyle="1" w:styleId="WW8Num2z7">
    <w:name w:val="WW8Num2z7"/>
    <w:rsid w:val="003801A4"/>
  </w:style>
  <w:style w:type="character" w:customStyle="1" w:styleId="WW8Num2z8">
    <w:name w:val="WW8Num2z8"/>
    <w:rsid w:val="003801A4"/>
  </w:style>
  <w:style w:type="character" w:customStyle="1" w:styleId="WW8Num3z0">
    <w:name w:val="WW8Num3z0"/>
    <w:rsid w:val="003801A4"/>
    <w:rPr>
      <w:rFonts w:ascii="Symbol" w:hAnsi="Symbol" w:cs="Symbol" w:hint="default"/>
    </w:rPr>
  </w:style>
  <w:style w:type="character" w:customStyle="1" w:styleId="WW8Num3z1">
    <w:name w:val="WW8Num3z1"/>
    <w:rsid w:val="003801A4"/>
  </w:style>
  <w:style w:type="character" w:customStyle="1" w:styleId="WW8Num3z2">
    <w:name w:val="WW8Num3z2"/>
    <w:rsid w:val="003801A4"/>
  </w:style>
  <w:style w:type="character" w:customStyle="1" w:styleId="WW8Num3z3">
    <w:name w:val="WW8Num3z3"/>
    <w:rsid w:val="003801A4"/>
  </w:style>
  <w:style w:type="character" w:customStyle="1" w:styleId="WW8Num3z4">
    <w:name w:val="WW8Num3z4"/>
    <w:rsid w:val="003801A4"/>
  </w:style>
  <w:style w:type="character" w:customStyle="1" w:styleId="WW8Num3z5">
    <w:name w:val="WW8Num3z5"/>
    <w:rsid w:val="003801A4"/>
  </w:style>
  <w:style w:type="character" w:customStyle="1" w:styleId="WW8Num3z6">
    <w:name w:val="WW8Num3z6"/>
    <w:rsid w:val="003801A4"/>
  </w:style>
  <w:style w:type="character" w:customStyle="1" w:styleId="WW8Num3z7">
    <w:name w:val="WW8Num3z7"/>
    <w:rsid w:val="003801A4"/>
  </w:style>
  <w:style w:type="character" w:customStyle="1" w:styleId="WW8Num3z8">
    <w:name w:val="WW8Num3z8"/>
    <w:rsid w:val="003801A4"/>
  </w:style>
  <w:style w:type="character" w:customStyle="1" w:styleId="WW8Num4z0">
    <w:name w:val="WW8Num4z0"/>
    <w:rsid w:val="003801A4"/>
    <w:rPr>
      <w:rFonts w:ascii="Symbol" w:hAnsi="Symbol" w:cs="Symbol" w:hint="default"/>
    </w:rPr>
  </w:style>
  <w:style w:type="character" w:customStyle="1" w:styleId="WW8Num4z1">
    <w:name w:val="WW8Num4z1"/>
    <w:rsid w:val="003801A4"/>
  </w:style>
  <w:style w:type="character" w:customStyle="1" w:styleId="WW8Num4z2">
    <w:name w:val="WW8Num4z2"/>
    <w:rsid w:val="003801A4"/>
  </w:style>
  <w:style w:type="character" w:customStyle="1" w:styleId="WW8Num4z3">
    <w:name w:val="WW8Num4z3"/>
    <w:rsid w:val="003801A4"/>
  </w:style>
  <w:style w:type="character" w:customStyle="1" w:styleId="WW8Num4z4">
    <w:name w:val="WW8Num4z4"/>
    <w:rsid w:val="003801A4"/>
  </w:style>
  <w:style w:type="character" w:customStyle="1" w:styleId="WW8Num4z5">
    <w:name w:val="WW8Num4z5"/>
    <w:rsid w:val="003801A4"/>
  </w:style>
  <w:style w:type="character" w:customStyle="1" w:styleId="WW8Num4z6">
    <w:name w:val="WW8Num4z6"/>
    <w:rsid w:val="003801A4"/>
  </w:style>
  <w:style w:type="character" w:customStyle="1" w:styleId="WW8Num4z7">
    <w:name w:val="WW8Num4z7"/>
    <w:rsid w:val="003801A4"/>
  </w:style>
  <w:style w:type="character" w:customStyle="1" w:styleId="WW8Num4z8">
    <w:name w:val="WW8Num4z8"/>
    <w:rsid w:val="003801A4"/>
  </w:style>
  <w:style w:type="character" w:customStyle="1" w:styleId="1">
    <w:name w:val="Основной шрифт абзаца1"/>
    <w:rsid w:val="003801A4"/>
  </w:style>
  <w:style w:type="character" w:styleId="a3">
    <w:name w:val="Hyperlink"/>
    <w:rsid w:val="003801A4"/>
    <w:rPr>
      <w:strike w:val="0"/>
      <w:dstrike w:val="0"/>
      <w:color w:val="0000FF"/>
      <w:u w:val="none"/>
    </w:rPr>
  </w:style>
  <w:style w:type="character" w:customStyle="1" w:styleId="apple-converted-space">
    <w:name w:val="apple-converted-space"/>
    <w:basedOn w:val="1"/>
    <w:rsid w:val="003801A4"/>
  </w:style>
  <w:style w:type="character" w:customStyle="1" w:styleId="a4">
    <w:name w:val="Основной текст с отступом Знак"/>
    <w:rsid w:val="003801A4"/>
    <w:rPr>
      <w:sz w:val="24"/>
      <w:szCs w:val="24"/>
    </w:rPr>
  </w:style>
  <w:style w:type="character" w:customStyle="1" w:styleId="10">
    <w:name w:val="Неразрешенное упоминание1"/>
    <w:rsid w:val="003801A4"/>
    <w:rPr>
      <w:color w:val="605E5C"/>
      <w:shd w:val="clear" w:color="auto" w:fill="E1DFDD"/>
    </w:rPr>
  </w:style>
  <w:style w:type="paragraph" w:styleId="a5">
    <w:name w:val="Title"/>
    <w:basedOn w:val="a"/>
    <w:next w:val="a6"/>
    <w:rsid w:val="003801A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3801A4"/>
    <w:pPr>
      <w:spacing w:after="140" w:line="276" w:lineRule="auto"/>
    </w:pPr>
  </w:style>
  <w:style w:type="paragraph" w:styleId="a7">
    <w:name w:val="List"/>
    <w:basedOn w:val="a6"/>
    <w:rsid w:val="003801A4"/>
  </w:style>
  <w:style w:type="paragraph" w:styleId="a8">
    <w:name w:val="caption"/>
    <w:basedOn w:val="a"/>
    <w:qFormat/>
    <w:rsid w:val="003801A4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3801A4"/>
    <w:pPr>
      <w:suppressLineNumbers/>
    </w:pPr>
  </w:style>
  <w:style w:type="paragraph" w:customStyle="1" w:styleId="12">
    <w:name w:val="Стиль1"/>
    <w:basedOn w:val="a"/>
    <w:rsid w:val="003801A4"/>
    <w:rPr>
      <w:rFonts w:ascii="Times New Roman" w:hAnsi="Times New Roman" w:cs="Times New Roman"/>
      <w:b/>
      <w:i/>
    </w:rPr>
  </w:style>
  <w:style w:type="paragraph" w:styleId="a9">
    <w:name w:val="Body Text Indent"/>
    <w:basedOn w:val="a"/>
    <w:rsid w:val="003801A4"/>
    <w:pPr>
      <w:ind w:firstLine="540"/>
      <w:jc w:val="both"/>
    </w:pPr>
    <w:rPr>
      <w:rFonts w:ascii="Times New Roman" w:hAnsi="Times New Roman" w:cs="Times New Roman"/>
      <w:bCs w:val="0"/>
      <w:lang w:val="ru-RU"/>
    </w:rPr>
  </w:style>
  <w:style w:type="paragraph" w:styleId="aa">
    <w:name w:val="Normal (Web)"/>
    <w:basedOn w:val="a"/>
    <w:rsid w:val="003801A4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customStyle="1" w:styleId="cen">
    <w:name w:val="cen"/>
    <w:basedOn w:val="a"/>
    <w:rsid w:val="003801A4"/>
    <w:pPr>
      <w:spacing w:before="280" w:after="280"/>
    </w:pPr>
    <w:rPr>
      <w:rFonts w:ascii="Times New Roman" w:hAnsi="Times New Roman" w:cs="Times New Roman"/>
      <w:bCs w:val="0"/>
      <w:lang w:val="ru-RU"/>
    </w:rPr>
  </w:style>
  <w:style w:type="paragraph" w:styleId="ab">
    <w:name w:val="List Paragraph"/>
    <w:basedOn w:val="a"/>
    <w:qFormat/>
    <w:rsid w:val="003801A4"/>
    <w:pPr>
      <w:spacing w:after="160" w:line="25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tennis.ru/" TargetMode="External"/><Relationship Id="rId13" Type="http://schemas.openxmlformats.org/officeDocument/2006/relationships/hyperlink" Target="mailto:KIRILL-LL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dchertova@mail.ru" TargetMode="External"/><Relationship Id="rId12" Type="http://schemas.openxmlformats.org/officeDocument/2006/relationships/hyperlink" Target="mailto:x19spb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irill-ll@yandex.ru" TargetMode="External"/><Relationship Id="rId11" Type="http://schemas.openxmlformats.org/officeDocument/2006/relationships/hyperlink" Target="http://www.vtennis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chertov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1XamIpa6gDI7ROEl_1P_EkS_9IiONTF-QrHackZLHdDM/edi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06444C-62C5-4E70-B9F8-77D5DB31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1311</Words>
  <Characters>7478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8772</CharactersWithSpaces>
  <SharedDoc>false</SharedDoc>
  <HLinks>
    <vt:vector size="18" baseType="variant">
      <vt:variant>
        <vt:i4>7077952</vt:i4>
      </vt:variant>
      <vt:variant>
        <vt:i4>6</vt:i4>
      </vt:variant>
      <vt:variant>
        <vt:i4>0</vt:i4>
      </vt:variant>
      <vt:variant>
        <vt:i4>5</vt:i4>
      </vt:variant>
      <vt:variant>
        <vt:lpwstr>mailto:x19spb@mail.ru</vt:lpwstr>
      </vt:variant>
      <vt:variant>
        <vt:lpwstr/>
      </vt:variant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http://www.vtennis.ru/</vt:lpwstr>
      </vt:variant>
      <vt:variant>
        <vt:lpwstr/>
      </vt:variant>
      <vt:variant>
        <vt:i4>2490468</vt:i4>
      </vt:variant>
      <vt:variant>
        <vt:i4>0</vt:i4>
      </vt:variant>
      <vt:variant>
        <vt:i4>0</vt:i4>
      </vt:variant>
      <vt:variant>
        <vt:i4>5</vt:i4>
      </vt:variant>
      <vt:variant>
        <vt:lpwstr>http://www.x19.spb.ru/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Чертова</dc:creator>
  <cp:lastModifiedBy>User</cp:lastModifiedBy>
  <cp:revision>2</cp:revision>
  <cp:lastPrinted>2024-03-26T09:46:00Z</cp:lastPrinted>
  <dcterms:created xsi:type="dcterms:W3CDTF">2025-03-06T12:45:00Z</dcterms:created>
  <dcterms:modified xsi:type="dcterms:W3CDTF">2025-03-06T12:45:00Z</dcterms:modified>
</cp:coreProperties>
</file>