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bookmarkStart w:id="0" w:name="_gjdgxs" w:colFirst="0" w:colLast="0"/>
      <w:bookmarkStart w:id="1" w:name="_GoBack"/>
      <w:bookmarkEnd w:id="0"/>
      <w:bookmarkEnd w:id="1"/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57903" w:rsidTr="00857903">
        <w:tc>
          <w:tcPr>
            <w:tcW w:w="4785" w:type="dxa"/>
          </w:tcPr>
          <w:p w:rsidR="00857903" w:rsidRDefault="0085790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«Утверждаю»</w:t>
            </w:r>
          </w:p>
          <w:p w:rsidR="00857903" w:rsidRDefault="0085790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Президент МОО</w:t>
            </w:r>
          </w:p>
          <w:p w:rsidR="00857903" w:rsidRDefault="0085790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«Федерация тенниса городского округа Павловский-Посад»</w:t>
            </w:r>
          </w:p>
          <w:p w:rsidR="00857903" w:rsidRDefault="0085790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57903" w:rsidRDefault="00857903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 С.В. Коврижных</w:t>
            </w:r>
          </w:p>
        </w:tc>
        <w:tc>
          <w:tcPr>
            <w:tcW w:w="4786" w:type="dxa"/>
          </w:tcPr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«Согласовано»</w:t>
            </w: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Генеральный директор </w:t>
            </w: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ООО «НЕО-СПОРТ ЦЕНТР КП»</w:t>
            </w: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57903" w:rsidRDefault="00857903" w:rsidP="00857903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 Д.А.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Ляпушкин</w:t>
            </w:r>
            <w:proofErr w:type="spellEnd"/>
          </w:p>
        </w:tc>
      </w:tr>
    </w:tbl>
    <w:p w:rsidR="00857903" w:rsidRDefault="00857903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FD1FD2" w:rsidRDefault="00FD1FD2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Положение о проведении открытого турнира по теннису </w:t>
      </w:r>
    </w:p>
    <w:p w:rsidR="00E65459" w:rsidRDefault="00C246B4" w:rsidP="00CD341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среди ветеранов </w:t>
      </w:r>
      <w:r w:rsidR="00FD1FD2" w:rsidRPr="00640E63">
        <w:rPr>
          <w:rFonts w:ascii="Times New Roman" w:hAnsi="Times New Roman"/>
          <w:b/>
          <w:sz w:val="24"/>
          <w:szCs w:val="24"/>
        </w:rPr>
        <w:t>«</w:t>
      </w:r>
      <w:r w:rsidR="00640E63" w:rsidRPr="00640E63">
        <w:rPr>
          <w:rFonts w:ascii="Times New Roman" w:hAnsi="Times New Roman"/>
          <w:b/>
          <w:sz w:val="24"/>
          <w:szCs w:val="24"/>
        </w:rPr>
        <w:t xml:space="preserve">НЕО тур </w:t>
      </w:r>
      <w:r w:rsidR="00640E63" w:rsidRPr="00640E63">
        <w:rPr>
          <w:rFonts w:ascii="Times New Roman" w:hAnsi="Times New Roman"/>
          <w:b/>
          <w:sz w:val="24"/>
          <w:szCs w:val="24"/>
          <w:lang w:val="en-US"/>
        </w:rPr>
        <w:t>Open</w:t>
      </w:r>
      <w:r w:rsidR="00640E63" w:rsidRPr="00640E63">
        <w:rPr>
          <w:rFonts w:ascii="Times New Roman" w:hAnsi="Times New Roman"/>
          <w:b/>
          <w:sz w:val="24"/>
          <w:szCs w:val="24"/>
        </w:rPr>
        <w:t xml:space="preserve"> городской округ Электросталь</w:t>
      </w:r>
      <w:r w:rsidR="00FD1FD2" w:rsidRPr="00640E63">
        <w:rPr>
          <w:rFonts w:ascii="Times New Roman" w:hAnsi="Times New Roman"/>
          <w:b/>
          <w:sz w:val="24"/>
          <w:szCs w:val="24"/>
        </w:rPr>
        <w:t>»</w:t>
      </w:r>
      <w:r w:rsidR="00FD1FD2" w:rsidRPr="00D22A86">
        <w:rPr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в системе Российского ветеранского теннисного тура</w:t>
      </w:r>
    </w:p>
    <w:p w:rsidR="00E65459" w:rsidRDefault="00F8189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3</w:t>
      </w:r>
      <w:r w:rsidR="00C246B4">
        <w:rPr>
          <w:rFonts w:ascii="Times New Roman" w:eastAsia="Times New Roman" w:hAnsi="Times New Roman"/>
          <w:b/>
          <w:sz w:val="24"/>
          <w:szCs w:val="24"/>
        </w:rPr>
        <w:t xml:space="preserve"> категория</w:t>
      </w:r>
    </w:p>
    <w:p w:rsidR="00E65459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(Вет-тура).</w:t>
      </w:r>
    </w:p>
    <w:p w:rsidR="00E65459" w:rsidRPr="00FD5A75" w:rsidRDefault="00C246B4" w:rsidP="00FD5A75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1. Общие положения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Турнир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по теннису среди ветеранов </w:t>
      </w:r>
      <w:r w:rsidR="00640E63" w:rsidRPr="00640E63">
        <w:rPr>
          <w:rFonts w:ascii="Times New Roman" w:hAnsi="Times New Roman"/>
          <w:b/>
          <w:sz w:val="24"/>
          <w:szCs w:val="24"/>
        </w:rPr>
        <w:t xml:space="preserve">«НЕО тур </w:t>
      </w:r>
      <w:r w:rsidR="00640E63" w:rsidRPr="00640E63">
        <w:rPr>
          <w:rFonts w:ascii="Times New Roman" w:hAnsi="Times New Roman"/>
          <w:b/>
          <w:sz w:val="24"/>
          <w:szCs w:val="24"/>
          <w:lang w:val="en-US"/>
        </w:rPr>
        <w:t>Open</w:t>
      </w:r>
      <w:r w:rsidR="00640E63" w:rsidRPr="00640E63">
        <w:rPr>
          <w:rFonts w:ascii="Times New Roman" w:hAnsi="Times New Roman"/>
          <w:b/>
          <w:sz w:val="24"/>
          <w:szCs w:val="24"/>
        </w:rPr>
        <w:t xml:space="preserve"> городской округ Электросталь»</w:t>
      </w:r>
      <w:r w:rsidR="00640E63" w:rsidRPr="00D22A86">
        <w:rPr>
          <w:b/>
          <w:sz w:val="28"/>
          <w:szCs w:val="28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проводится с целью привлечения ветеранов тенниса к активному, здоровому образу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жизни, популяризации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тенниса и его дальнейшего массового развития,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повышения мастерства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спортсменов-ветеранов тенниса.</w:t>
      </w:r>
    </w:p>
    <w:p w:rsidR="00EC0BF7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1.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 xml:space="preserve"> Турнир</w:t>
      </w:r>
      <w:r w:rsidR="00F81892">
        <w:rPr>
          <w:rFonts w:ascii="Times New Roman" w:eastAsia="Times New Roman" w:hAnsi="Times New Roman"/>
          <w:b/>
          <w:sz w:val="24"/>
          <w:szCs w:val="24"/>
        </w:rPr>
        <w:t xml:space="preserve"> относится к турниру 3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категории.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Оргкомитет турнира.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 Непосредственно проведение соревнований возлагается на директора турнира и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Главную судейскую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коллегию (далее ГСК), утвержденную оргкомитетом. </w:t>
      </w:r>
    </w:p>
    <w:p w:rsidR="00FD1FD2" w:rsidRPr="00FD5A75" w:rsidRDefault="00C246B4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Директор турнира-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Коврижных Сергей Васильевич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-</w:t>
      </w:r>
      <w:r w:rsidR="004C2200" w:rsidRPr="004C2200">
        <w:rPr>
          <w:rFonts w:ascii="Times New Roman" w:eastAsia="Times New Roman" w:hAnsi="Times New Roman"/>
          <w:sz w:val="24"/>
          <w:szCs w:val="24"/>
        </w:rPr>
        <w:t xml:space="preserve">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8-915-294-17-29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, </w:t>
      </w:r>
      <w:hyperlink r:id="rId5" w:history="1"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9645530866@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mail</w:t>
        </w:r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.</w:t>
        </w:r>
        <w:proofErr w:type="spellStart"/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FD1FD2" w:rsidRPr="00FD5A75" w:rsidRDefault="00FD1FD2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Главный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судья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– 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Шаманин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 xml:space="preserve"> Юрий Сергеевич – 8-909-922-80-65</w:t>
      </w:r>
      <w:r w:rsidR="003A0B82" w:rsidRPr="00FD5A75">
        <w:rPr>
          <w:rFonts w:ascii="Times New Roman" w:hAnsi="Times New Roman"/>
          <w:sz w:val="24"/>
          <w:szCs w:val="24"/>
        </w:rPr>
        <w:t xml:space="preserve">, </w:t>
      </w:r>
      <w:hyperlink r:id="rId6" w:history="1"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shama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-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yurij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@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yandex</w:t>
        </w:r>
        <w:r w:rsidR="003A0B82" w:rsidRPr="00FD5A75">
          <w:rPr>
            <w:rStyle w:val="a4"/>
            <w:rFonts w:ascii="Times New Roman" w:hAnsi="Times New Roman"/>
            <w:sz w:val="24"/>
            <w:szCs w:val="24"/>
          </w:rPr>
          <w:t>.</w:t>
        </w:r>
        <w:r w:rsidR="003A0B82" w:rsidRPr="00FD5A75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E65459" w:rsidRPr="00FD5A75" w:rsidRDefault="00FD1FD2" w:rsidP="00FD5A7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Помощник главного судьи – Данилов Антон Игоревич – 8-964-553-08-66</w:t>
      </w:r>
      <w:r w:rsidR="00C246B4" w:rsidRPr="00FD5A75">
        <w:rPr>
          <w:rFonts w:ascii="Times New Roman" w:eastAsia="Times New Roman" w:hAnsi="Times New Roman"/>
          <w:sz w:val="24"/>
          <w:szCs w:val="24"/>
        </w:rPr>
        <w:br/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br/>
        <w:t>2.  Место и сроки проведения</w:t>
      </w:r>
    </w:p>
    <w:p w:rsidR="00FD1FD2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2.1.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Турнир </w:t>
      </w:r>
      <w:r w:rsidR="004C2200">
        <w:rPr>
          <w:rFonts w:ascii="Times New Roman" w:eastAsia="Times New Roman" w:hAnsi="Times New Roman"/>
          <w:sz w:val="24"/>
          <w:szCs w:val="24"/>
        </w:rPr>
        <w:t>«</w:t>
      </w:r>
      <w:r w:rsidR="000A731A" w:rsidRPr="00640E63">
        <w:rPr>
          <w:rFonts w:ascii="Times New Roman" w:hAnsi="Times New Roman"/>
          <w:b/>
          <w:sz w:val="24"/>
          <w:szCs w:val="24"/>
        </w:rPr>
        <w:t xml:space="preserve">«НЕО тур </w:t>
      </w:r>
      <w:r w:rsidR="000A731A" w:rsidRPr="00640E63">
        <w:rPr>
          <w:rFonts w:ascii="Times New Roman" w:hAnsi="Times New Roman"/>
          <w:b/>
          <w:sz w:val="24"/>
          <w:szCs w:val="24"/>
          <w:lang w:val="en-US"/>
        </w:rPr>
        <w:t>Open</w:t>
      </w:r>
      <w:r w:rsidR="000A731A" w:rsidRPr="00640E63">
        <w:rPr>
          <w:rFonts w:ascii="Times New Roman" w:hAnsi="Times New Roman"/>
          <w:b/>
          <w:sz w:val="24"/>
          <w:szCs w:val="24"/>
        </w:rPr>
        <w:t xml:space="preserve"> городской округ Электросталь»</w:t>
      </w:r>
      <w:r w:rsidR="004C2200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="004E0195">
        <w:rPr>
          <w:rFonts w:ascii="Times New Roman" w:eastAsia="Times New Roman" w:hAnsi="Times New Roman"/>
          <w:sz w:val="24"/>
          <w:szCs w:val="24"/>
        </w:rPr>
        <w:t>проводится на 4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открытых</w:t>
      </w:r>
      <w:r w:rsidR="00CD341E">
        <w:rPr>
          <w:rFonts w:ascii="Times New Roman" w:eastAsia="Times New Roman" w:hAnsi="Times New Roman"/>
          <w:sz w:val="24"/>
          <w:szCs w:val="24"/>
        </w:rPr>
        <w:t xml:space="preserve"> кортах (</w:t>
      </w:r>
      <w:proofErr w:type="spellStart"/>
      <w:r w:rsidR="004E0195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CD341E">
        <w:rPr>
          <w:rFonts w:ascii="Times New Roman" w:eastAsia="Times New Roman" w:hAnsi="Times New Roman"/>
          <w:sz w:val="24"/>
          <w:szCs w:val="24"/>
        </w:rPr>
        <w:t>) и 1 закрытом корте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(покрытие </w:t>
      </w:r>
      <w:proofErr w:type="spellStart"/>
      <w:r w:rsidR="00E92054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E92054">
        <w:rPr>
          <w:rFonts w:ascii="Times New Roman" w:eastAsia="Times New Roman" w:hAnsi="Times New Roman"/>
          <w:sz w:val="24"/>
          <w:szCs w:val="24"/>
        </w:rPr>
        <w:t>)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по адресу: </w:t>
      </w:r>
      <w:r w:rsidR="00E92054">
        <w:rPr>
          <w:rFonts w:ascii="Times New Roman" w:hAnsi="Times New Roman"/>
          <w:sz w:val="24"/>
          <w:szCs w:val="24"/>
        </w:rPr>
        <w:t>Московская</w:t>
      </w:r>
      <w:r w:rsidR="00FD1FD2" w:rsidRPr="00FD5A75">
        <w:rPr>
          <w:rFonts w:ascii="Times New Roman" w:hAnsi="Times New Roman"/>
          <w:sz w:val="24"/>
          <w:szCs w:val="24"/>
        </w:rPr>
        <w:t xml:space="preserve"> область, </w:t>
      </w:r>
      <w:r w:rsidR="00E92054">
        <w:rPr>
          <w:rFonts w:ascii="Times New Roman" w:hAnsi="Times New Roman"/>
          <w:sz w:val="24"/>
          <w:szCs w:val="24"/>
        </w:rPr>
        <w:t xml:space="preserve">городской округ </w:t>
      </w:r>
      <w:r w:rsidR="004E0195">
        <w:rPr>
          <w:rFonts w:ascii="Times New Roman" w:hAnsi="Times New Roman"/>
          <w:sz w:val="24"/>
          <w:szCs w:val="24"/>
        </w:rPr>
        <w:t>Электросталь</w:t>
      </w:r>
      <w:r w:rsidR="00E92054">
        <w:rPr>
          <w:rFonts w:ascii="Times New Roman" w:hAnsi="Times New Roman"/>
          <w:sz w:val="24"/>
          <w:szCs w:val="24"/>
        </w:rPr>
        <w:t xml:space="preserve">, д. </w:t>
      </w:r>
      <w:r w:rsidR="004E0195">
        <w:rPr>
          <w:rFonts w:ascii="Times New Roman" w:hAnsi="Times New Roman"/>
          <w:sz w:val="24"/>
          <w:szCs w:val="24"/>
        </w:rPr>
        <w:t xml:space="preserve">54, </w:t>
      </w:r>
      <w:proofErr w:type="spellStart"/>
      <w:r w:rsidR="004E0195">
        <w:rPr>
          <w:rFonts w:ascii="Times New Roman" w:hAnsi="Times New Roman"/>
          <w:sz w:val="24"/>
          <w:szCs w:val="24"/>
        </w:rPr>
        <w:t>помещ</w:t>
      </w:r>
      <w:proofErr w:type="spellEnd"/>
      <w:r w:rsidR="004E0195">
        <w:rPr>
          <w:rFonts w:ascii="Times New Roman" w:hAnsi="Times New Roman"/>
          <w:sz w:val="24"/>
          <w:szCs w:val="24"/>
        </w:rPr>
        <w:t>. 1</w:t>
      </w:r>
      <w:r w:rsidR="00FD1FD2" w:rsidRPr="00FD5A75">
        <w:rPr>
          <w:rFonts w:ascii="Times New Roman" w:hAnsi="Times New Roman"/>
          <w:sz w:val="24"/>
          <w:szCs w:val="24"/>
        </w:rPr>
        <w:t>, (</w:t>
      </w:r>
      <w:r w:rsidR="004E0195">
        <w:rPr>
          <w:rFonts w:ascii="Times New Roman" w:hAnsi="Times New Roman"/>
          <w:sz w:val="24"/>
          <w:szCs w:val="24"/>
        </w:rPr>
        <w:t>НЕО - СПОРТ ЦЕНТР)</w:t>
      </w:r>
    </w:p>
    <w:p w:rsidR="00E65459" w:rsidRPr="00FD5A75" w:rsidRDefault="00C246B4" w:rsidP="00FD5A75">
      <w:pPr>
        <w:spacing w:after="0" w:line="240" w:lineRule="auto"/>
        <w:ind w:firstLine="196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2.2.Сроки проведения турнира с </w:t>
      </w:r>
      <w:r w:rsidR="004E0195">
        <w:rPr>
          <w:rFonts w:ascii="Times New Roman" w:eastAsia="Times New Roman" w:hAnsi="Times New Roman"/>
          <w:b/>
          <w:sz w:val="24"/>
          <w:szCs w:val="24"/>
        </w:rPr>
        <w:t>31 мая по 03</w:t>
      </w:r>
      <w:r w:rsidR="00EB7DCB" w:rsidRPr="00FD5A75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4E0195">
        <w:rPr>
          <w:rFonts w:ascii="Times New Roman" w:eastAsia="Times New Roman" w:hAnsi="Times New Roman"/>
          <w:b/>
          <w:sz w:val="24"/>
          <w:szCs w:val="24"/>
        </w:rPr>
        <w:t>июня 2024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 года.</w:t>
      </w:r>
      <w:r w:rsidRPr="00FD5A75">
        <w:rPr>
          <w:rFonts w:ascii="Times New Roman" w:eastAsia="Times New Roman" w:hAnsi="Times New Roman"/>
          <w:b/>
          <w:sz w:val="24"/>
          <w:szCs w:val="24"/>
        </w:rPr>
        <w:br/>
        <w:t>3. Требования к участникам соревнования и условия их допуска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3.1.К участию в турнире допускаются и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гроки, </w:t>
      </w:r>
      <w:r w:rsidR="004E0195">
        <w:rPr>
          <w:rFonts w:ascii="Times New Roman" w:eastAsia="Times New Roman" w:hAnsi="Times New Roman"/>
          <w:sz w:val="24"/>
          <w:szCs w:val="24"/>
        </w:rPr>
        <w:t>которым к 31 декабря 2024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года исполнилось или должно исполниться 30 лет (независимо от дня и месяца рождения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), подавшие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заявку в установленный настоящим Положением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срок, зарегистрировавшиеся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мандатной комиссии в день приезда соответствующей возрастной группы и уплатившие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заявочный взнос</w:t>
      </w:r>
      <w:r w:rsidRPr="00FD5A75">
        <w:rPr>
          <w:rFonts w:ascii="Times New Roman" w:eastAsia="Times New Roman" w:hAnsi="Times New Roman"/>
          <w:sz w:val="24"/>
          <w:szCs w:val="24"/>
        </w:rPr>
        <w:t>. Все участники должны иметь медицинский допуск к соревнованиям.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Принадлежность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игрока к той или иной возрастной группе определяется годом его рождения.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Турнир проводится в следующих возрастных группах: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женщин в оди</w:t>
      </w:r>
      <w:r w:rsidR="00903913">
        <w:rPr>
          <w:rFonts w:ascii="Times New Roman" w:eastAsia="Times New Roman" w:hAnsi="Times New Roman"/>
          <w:sz w:val="24"/>
          <w:szCs w:val="24"/>
        </w:rPr>
        <w:t>ночном разряде –Ж-30+-8 человек,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Ж-40+- 8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                          </w:t>
      </w:r>
      <w:r w:rsidRPr="00FD5A75">
        <w:rPr>
          <w:rFonts w:ascii="Times New Roman" w:eastAsia="Times New Roman" w:hAnsi="Times New Roman"/>
          <w:sz w:val="24"/>
          <w:szCs w:val="24"/>
        </w:rPr>
        <w:t>Ж-50+- 8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мужчин в одиночном разряде–М-30+-16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FD1FD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FD1FD2" w:rsidRPr="00FD5A75">
        <w:rPr>
          <w:rFonts w:ascii="Times New Roman" w:eastAsia="Times New Roman" w:hAnsi="Times New Roman"/>
          <w:sz w:val="24"/>
          <w:szCs w:val="24"/>
        </w:rPr>
        <w:t>М-35+-16 человек</w:t>
      </w:r>
      <w:r w:rsidR="00903913">
        <w:rPr>
          <w:rFonts w:ascii="Times New Roman" w:eastAsia="Times New Roman" w:hAnsi="Times New Roman"/>
          <w:sz w:val="24"/>
          <w:szCs w:val="24"/>
        </w:rPr>
        <w:t>,</w:t>
      </w:r>
    </w:p>
    <w:p w:rsidR="00E65459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М-40+-16 человек,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М-50+-16человек,</w:t>
      </w:r>
    </w:p>
    <w:p w:rsidR="00E65459" w:rsidRPr="00534F3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М-60+-16человек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534F3B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lastRenderedPageBreak/>
        <w:t xml:space="preserve">                            М-70+-16человек</w:t>
      </w:r>
      <w:r w:rsidR="00534F3B">
        <w:rPr>
          <w:rFonts w:ascii="Times New Roman" w:eastAsia="Times New Roman" w:hAnsi="Times New Roman"/>
          <w:sz w:val="24"/>
          <w:szCs w:val="24"/>
        </w:rPr>
        <w:t>,</w:t>
      </w:r>
    </w:p>
    <w:p w:rsidR="00534F3B" w:rsidRPr="00534F3B" w:rsidRDefault="00534F3B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                        М-75</w:t>
      </w:r>
      <w:r w:rsidRPr="00FD5A75">
        <w:rPr>
          <w:rFonts w:ascii="Times New Roman" w:eastAsia="Times New Roman" w:hAnsi="Times New Roman"/>
          <w:sz w:val="24"/>
          <w:szCs w:val="24"/>
        </w:rPr>
        <w:t>+-16человек</w:t>
      </w:r>
      <w:r>
        <w:rPr>
          <w:rFonts w:ascii="Times New Roman" w:eastAsia="Times New Roman" w:hAnsi="Times New Roman"/>
          <w:sz w:val="24"/>
          <w:szCs w:val="24"/>
        </w:rPr>
        <w:t>,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- у мужчин в парном разряде</w:t>
      </w:r>
      <w:r w:rsidR="00534F3B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–ММ-30+-12 пар,  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ММ-40+-12 пар,  </w:t>
      </w:r>
    </w:p>
    <w:p w:rsidR="003A0B82" w:rsidRPr="00FD5A75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ММ-50+-12 пар,     </w:t>
      </w:r>
    </w:p>
    <w:p w:rsidR="00534F3B" w:rsidRDefault="003A0B82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ММ-60+-12 пар,  </w:t>
      </w:r>
    </w:p>
    <w:p w:rsidR="00534F3B" w:rsidRPr="00FD5A75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- у женщин в парном разряде –ЖЖ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-30+-12 пар,  </w:t>
      </w:r>
    </w:p>
    <w:p w:rsidR="00CD341E" w:rsidRDefault="00534F3B" w:rsidP="00534F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>ЖЖ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-40+-12 пар, 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Максимальное число участников в одиночном разряде у мужчин - 16,</w:t>
      </w:r>
      <w:r w:rsidR="003A0B82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минимальное –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6,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 возрастных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группах М</w:t>
      </w:r>
      <w:r w:rsidR="00435E28">
        <w:rPr>
          <w:rFonts w:ascii="Times New Roman" w:eastAsia="Times New Roman" w:hAnsi="Times New Roman"/>
          <w:sz w:val="24"/>
          <w:szCs w:val="24"/>
        </w:rPr>
        <w:t>7</w:t>
      </w:r>
      <w:r w:rsidRPr="00FD5A75">
        <w:rPr>
          <w:rFonts w:ascii="Times New Roman" w:eastAsia="Times New Roman" w:hAnsi="Times New Roman"/>
          <w:sz w:val="24"/>
          <w:szCs w:val="24"/>
        </w:rPr>
        <w:t>0+</w:t>
      </w:r>
      <w:r w:rsidR="00435E28">
        <w:rPr>
          <w:rFonts w:ascii="Times New Roman" w:eastAsia="Times New Roman" w:hAnsi="Times New Roman"/>
          <w:sz w:val="24"/>
          <w:szCs w:val="24"/>
        </w:rPr>
        <w:t xml:space="preserve"> и</w:t>
      </w:r>
      <w:r w:rsidR="00435E28" w:rsidRPr="00435E28">
        <w:rPr>
          <w:rFonts w:ascii="Times New Roman" w:eastAsia="Times New Roman" w:hAnsi="Times New Roman"/>
          <w:sz w:val="24"/>
          <w:szCs w:val="24"/>
        </w:rPr>
        <w:t xml:space="preserve"> </w:t>
      </w:r>
      <w:r w:rsidR="00435E28">
        <w:rPr>
          <w:rFonts w:ascii="Times New Roman" w:eastAsia="Times New Roman" w:hAnsi="Times New Roman"/>
          <w:sz w:val="24"/>
          <w:szCs w:val="24"/>
        </w:rPr>
        <w:t>М-75</w:t>
      </w:r>
      <w:r w:rsidR="00435E28" w:rsidRPr="00FD5A75">
        <w:rPr>
          <w:rFonts w:ascii="Times New Roman" w:eastAsia="Times New Roman" w:hAnsi="Times New Roman"/>
          <w:sz w:val="24"/>
          <w:szCs w:val="24"/>
        </w:rPr>
        <w:t>+-</w:t>
      </w:r>
      <w:r w:rsidR="00435E28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-4</w:t>
      </w:r>
      <w:r w:rsidR="00435E28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90391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Максимальное число участников в одиночном разряде у женщин – 8, минимальное -4.</w:t>
      </w:r>
      <w:r w:rsidR="00903913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>Максимальное число пар -12, минимальное – 4.  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Каждый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участник турнира имеет право участвовать в одиночном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разряде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одной возрастной группе, соответствующей его году рождения или моложе.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матчей 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парном разряде.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3.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Все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игроки во время матчей, а также в любое время, находясь в месте проведения турнира обязаны: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соблюдать Кодекс поведения игрока, знать и выполнять Правила игры и Положения о данном турнире;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E65459" w:rsidRPr="00FD5A75" w:rsidRDefault="00C246B4" w:rsidP="00FD5A75">
      <w:pPr>
        <w:numPr>
          <w:ilvl w:val="0"/>
          <w:numId w:val="1"/>
        </w:numPr>
        <w:spacing w:after="0" w:line="240" w:lineRule="auto"/>
        <w:ind w:hanging="360"/>
        <w:contextualSpacing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знать и строго соблюдать Правила судейства в матчах, проводимых без судьи на вышке.</w:t>
      </w:r>
    </w:p>
    <w:p w:rsidR="00E65459" w:rsidRPr="00FD5A75" w:rsidRDefault="006A4FA2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3.5 </w:t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</w:p>
    <w:p w:rsidR="00E65459" w:rsidRPr="00FD5A75" w:rsidRDefault="00E65459" w:rsidP="00FD5A7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FD5A75" w:rsidRDefault="00C246B4" w:rsidP="00FD5A75">
      <w:pPr>
        <w:spacing w:after="0" w:line="240" w:lineRule="auto"/>
        <w:ind w:firstLine="37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4.  Программа </w:t>
      </w:r>
      <w:r w:rsidR="00B76A80" w:rsidRPr="00FD5A75">
        <w:rPr>
          <w:rFonts w:ascii="Times New Roman" w:eastAsia="Times New Roman" w:hAnsi="Times New Roman"/>
          <w:b/>
          <w:sz w:val="24"/>
          <w:szCs w:val="24"/>
        </w:rPr>
        <w:t>и регламент</w:t>
      </w:r>
      <w:r w:rsidRPr="00FD5A75">
        <w:rPr>
          <w:rFonts w:ascii="Times New Roman" w:eastAsia="Times New Roman" w:hAnsi="Times New Roman"/>
          <w:b/>
          <w:sz w:val="24"/>
          <w:szCs w:val="24"/>
        </w:rPr>
        <w:t xml:space="preserve"> проведения соревнований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проводятся по действующим Правилам игры в теннис, принятым в 2020 г. (Приказ Министерства спорта РФ от 05.08.2020 г. № 617).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Соревнования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No-Ad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«ноу-</w:t>
      </w:r>
      <w:proofErr w:type="spellStart"/>
      <w:r w:rsidRPr="00FD5A75">
        <w:rPr>
          <w:rFonts w:ascii="Times New Roman" w:eastAsia="Times New Roman" w:hAnsi="Times New Roman"/>
          <w:sz w:val="24"/>
          <w:szCs w:val="24"/>
        </w:rPr>
        <w:t>эд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в. Для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проигравших в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одиночных разрядах проводится дополнительный (утешительный) турнир по олимпийской системе 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>с определением мест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из одного сета до восьми геймов. При счёте 8:8 играется тай-брейк до семи очков.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 xml:space="preserve">3. </w:t>
      </w:r>
      <w:r w:rsidR="004E0195">
        <w:rPr>
          <w:rFonts w:ascii="Times New Roman" w:eastAsia="Times New Roman" w:hAnsi="Times New Roman"/>
          <w:sz w:val="24"/>
          <w:szCs w:val="24"/>
        </w:rPr>
        <w:t>Окончание подачи заявок 30</w:t>
      </w:r>
      <w:r w:rsidR="000F1DC6">
        <w:rPr>
          <w:rFonts w:ascii="Times New Roman" w:eastAsia="Times New Roman" w:hAnsi="Times New Roman"/>
          <w:sz w:val="24"/>
          <w:szCs w:val="24"/>
        </w:rPr>
        <w:t xml:space="preserve"> </w:t>
      </w:r>
      <w:r w:rsidR="00F81892">
        <w:rPr>
          <w:rFonts w:ascii="Times New Roman" w:eastAsia="Times New Roman" w:hAnsi="Times New Roman"/>
          <w:sz w:val="24"/>
          <w:szCs w:val="24"/>
        </w:rPr>
        <w:t>мая 2024</w:t>
      </w:r>
      <w:r w:rsidR="000F1DC6">
        <w:rPr>
          <w:rFonts w:ascii="Times New Roman" w:eastAsia="Times New Roman" w:hAnsi="Times New Roman"/>
          <w:sz w:val="24"/>
          <w:szCs w:val="24"/>
        </w:rPr>
        <w:t xml:space="preserve"> года в 12</w:t>
      </w:r>
      <w:r w:rsidR="000F1DC6" w:rsidRPr="000F1DC6">
        <w:rPr>
          <w:rFonts w:ascii="Times New Roman" w:eastAsia="Times New Roman" w:hAnsi="Times New Roman"/>
          <w:sz w:val="24"/>
          <w:szCs w:val="24"/>
        </w:rPr>
        <w:t>:</w:t>
      </w:r>
      <w:r w:rsidR="000F1DC6">
        <w:rPr>
          <w:rFonts w:ascii="Times New Roman" w:eastAsia="Times New Roman" w:hAnsi="Times New Roman"/>
          <w:sz w:val="24"/>
          <w:szCs w:val="24"/>
        </w:rPr>
        <w:t xml:space="preserve">00.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Приезд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 регистрация у</w:t>
      </w:r>
      <w:r w:rsidR="00CD341E">
        <w:rPr>
          <w:rFonts w:ascii="Times New Roman" w:eastAsia="Times New Roman" w:hAnsi="Times New Roman"/>
          <w:sz w:val="24"/>
          <w:szCs w:val="24"/>
        </w:rPr>
        <w:t xml:space="preserve">частников турнира, жеребьевка </w:t>
      </w:r>
      <w:r w:rsidR="004E0195">
        <w:rPr>
          <w:rFonts w:ascii="Times New Roman" w:eastAsia="Times New Roman" w:hAnsi="Times New Roman"/>
          <w:sz w:val="24"/>
          <w:szCs w:val="24"/>
        </w:rPr>
        <w:t>–</w:t>
      </w:r>
      <w:r w:rsidR="00CD341E">
        <w:rPr>
          <w:rFonts w:ascii="Times New Roman" w:eastAsia="Times New Roman" w:hAnsi="Times New Roman"/>
          <w:sz w:val="24"/>
          <w:szCs w:val="24"/>
        </w:rPr>
        <w:t xml:space="preserve"> </w:t>
      </w:r>
      <w:r w:rsidR="004E0195">
        <w:rPr>
          <w:rFonts w:ascii="Times New Roman" w:eastAsia="Times New Roman" w:hAnsi="Times New Roman"/>
          <w:sz w:val="24"/>
          <w:szCs w:val="24"/>
        </w:rPr>
        <w:t xml:space="preserve">30 </w:t>
      </w:r>
      <w:r w:rsidR="00F81892">
        <w:rPr>
          <w:rFonts w:ascii="Times New Roman" w:eastAsia="Times New Roman" w:hAnsi="Times New Roman"/>
          <w:sz w:val="24"/>
          <w:szCs w:val="24"/>
        </w:rPr>
        <w:t xml:space="preserve">мая 2024 года </w:t>
      </w:r>
      <w:r w:rsidR="00903913">
        <w:rPr>
          <w:rFonts w:ascii="Times New Roman" w:eastAsia="Times New Roman" w:hAnsi="Times New Roman"/>
          <w:sz w:val="24"/>
          <w:szCs w:val="24"/>
        </w:rPr>
        <w:t>до 15</w:t>
      </w:r>
      <w:r w:rsidRPr="00FD5A75">
        <w:rPr>
          <w:rFonts w:ascii="Times New Roman" w:eastAsia="Times New Roman" w:hAnsi="Times New Roman"/>
          <w:sz w:val="24"/>
          <w:szCs w:val="24"/>
        </w:rPr>
        <w:t>:00</w:t>
      </w:r>
      <w:r w:rsidR="00903913">
        <w:rPr>
          <w:rFonts w:ascii="Times New Roman" w:eastAsia="Times New Roman" w:hAnsi="Times New Roman"/>
          <w:sz w:val="24"/>
          <w:szCs w:val="24"/>
        </w:rPr>
        <w:t>, жеребьёвка в 18</w:t>
      </w:r>
      <w:r w:rsidR="00903913" w:rsidRPr="00903913">
        <w:rPr>
          <w:rFonts w:ascii="Times New Roman" w:eastAsia="Times New Roman" w:hAnsi="Times New Roman"/>
          <w:sz w:val="24"/>
          <w:szCs w:val="24"/>
        </w:rPr>
        <w:t>:</w:t>
      </w:r>
      <w:r w:rsidR="00903913">
        <w:rPr>
          <w:rFonts w:ascii="Times New Roman" w:eastAsia="Times New Roman" w:hAnsi="Times New Roman"/>
          <w:sz w:val="24"/>
          <w:szCs w:val="24"/>
        </w:rPr>
        <w:t>00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Вет-Тура подаются в электронном виде на сайте   </w:t>
      </w:r>
      <w:hyperlink r:id="rId7">
        <w:r w:rsidRPr="00FD5A7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="000F5D69" w:rsidRPr="00FD5A75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</w:t>
      </w:r>
      <w:r w:rsidR="00910AC0">
        <w:rPr>
          <w:rFonts w:ascii="Times New Roman" w:eastAsia="Times New Roman" w:hAnsi="Times New Roman"/>
          <w:sz w:val="24"/>
          <w:szCs w:val="24"/>
        </w:rPr>
        <w:t>по телефону или электронную почту</w:t>
      </w:r>
      <w:r w:rsidRPr="00FD5A75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Заявки на участие в парн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ом разряде ММ-30+, ММ-40+, ММ-50+, ММ-60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+</w:t>
      </w:r>
      <w:r w:rsidR="00B76A80">
        <w:rPr>
          <w:rFonts w:ascii="Times New Roman" w:eastAsia="Times New Roman" w:hAnsi="Times New Roman"/>
          <w:sz w:val="24"/>
          <w:szCs w:val="24"/>
        </w:rPr>
        <w:t>, ЖЖ</w:t>
      </w:r>
      <w:r w:rsidR="00534F3B">
        <w:rPr>
          <w:rFonts w:ascii="Times New Roman" w:eastAsia="Times New Roman" w:hAnsi="Times New Roman"/>
          <w:sz w:val="24"/>
          <w:szCs w:val="24"/>
        </w:rPr>
        <w:t>-30+, ЖЖ-40+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   </w:t>
      </w:r>
      <w:r w:rsidR="00EB7DCB" w:rsidRPr="00FD5A75">
        <w:rPr>
          <w:rFonts w:ascii="Times New Roman" w:eastAsia="Times New Roman" w:hAnsi="Times New Roman"/>
          <w:sz w:val="24"/>
          <w:szCs w:val="24"/>
        </w:rPr>
        <w:t xml:space="preserve">подаются в ГСК </w:t>
      </w:r>
      <w:r w:rsidR="00534F3B">
        <w:rPr>
          <w:rFonts w:ascii="Times New Roman" w:eastAsia="Times New Roman" w:hAnsi="Times New Roman"/>
          <w:sz w:val="24"/>
          <w:szCs w:val="24"/>
        </w:rPr>
        <w:t xml:space="preserve">до 12:00 </w:t>
      </w:r>
      <w:r w:rsidR="00CD341E">
        <w:rPr>
          <w:rFonts w:ascii="Times New Roman" w:eastAsia="Times New Roman" w:hAnsi="Times New Roman"/>
          <w:sz w:val="24"/>
          <w:szCs w:val="24"/>
        </w:rPr>
        <w:t xml:space="preserve"> -</w:t>
      </w:r>
      <w:r w:rsidR="004E0195">
        <w:rPr>
          <w:rFonts w:ascii="Times New Roman" w:eastAsia="Times New Roman" w:hAnsi="Times New Roman"/>
          <w:sz w:val="24"/>
          <w:szCs w:val="24"/>
        </w:rPr>
        <w:t xml:space="preserve"> 01</w:t>
      </w:r>
      <w:r w:rsidR="00CD341E">
        <w:rPr>
          <w:rFonts w:ascii="Times New Roman" w:eastAsia="Times New Roman" w:hAnsi="Times New Roman"/>
          <w:sz w:val="24"/>
          <w:szCs w:val="24"/>
        </w:rPr>
        <w:t xml:space="preserve"> </w:t>
      </w:r>
      <w:r w:rsidR="004E0195">
        <w:rPr>
          <w:rFonts w:ascii="Times New Roman" w:eastAsia="Times New Roman" w:hAnsi="Times New Roman"/>
          <w:sz w:val="24"/>
          <w:szCs w:val="24"/>
        </w:rPr>
        <w:t>июня</w:t>
      </w:r>
      <w:r w:rsidR="00CD341E">
        <w:rPr>
          <w:rFonts w:ascii="Times New Roman" w:eastAsia="Times New Roman" w:hAnsi="Times New Roman"/>
          <w:sz w:val="24"/>
          <w:szCs w:val="24"/>
        </w:rPr>
        <w:t xml:space="preserve"> </w:t>
      </w:r>
      <w:r w:rsidR="00F81892">
        <w:rPr>
          <w:rFonts w:ascii="Times New Roman" w:eastAsia="Times New Roman" w:hAnsi="Times New Roman"/>
          <w:sz w:val="24"/>
          <w:szCs w:val="24"/>
        </w:rPr>
        <w:t>2024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года.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4. Формирование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состава участников, список сеяных игроков и жеребьевка проводятся на основании действующего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рейтинга Вет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-Тура.       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     В случае превышения установленного максимального количества участников при регистрации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</w:r>
    </w:p>
    <w:p w:rsidR="00EB7DCB" w:rsidRPr="00534F3B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lastRenderedPageBreak/>
        <w:t>   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5. Судейство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игр до полуфиналов – самостоятельно</w:t>
      </w:r>
      <w:r w:rsidR="00534F3B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4.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6. Официальные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4.7. По решению организаторов в регламент могут вноситься изменения. </w:t>
      </w:r>
    </w:p>
    <w:p w:rsidR="00E65459" w:rsidRPr="00FD5A75" w:rsidRDefault="00C246B4" w:rsidP="00FD5A75">
      <w:pPr>
        <w:spacing w:after="0" w:line="240" w:lineRule="auto"/>
        <w:ind w:left="426" w:hanging="132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br/>
      </w:r>
      <w:r w:rsidRPr="00FD5A75">
        <w:rPr>
          <w:rFonts w:ascii="Times New Roman" w:eastAsia="Times New Roman" w:hAnsi="Times New Roman"/>
          <w:b/>
          <w:sz w:val="24"/>
          <w:szCs w:val="24"/>
        </w:rPr>
        <w:t>5.  Техническое и материальное обеспечение соревнований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>5.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Соревнования</w:t>
      </w:r>
      <w:r w:rsidR="00F33C38">
        <w:rPr>
          <w:rFonts w:ascii="Times New Roman" w:eastAsia="Times New Roman" w:hAnsi="Times New Roman"/>
          <w:sz w:val="24"/>
          <w:szCs w:val="24"/>
        </w:rPr>
        <w:t xml:space="preserve"> во всех категория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проводятся </w:t>
      </w:r>
      <w:r w:rsidR="00E65F91">
        <w:rPr>
          <w:rFonts w:ascii="Times New Roman" w:eastAsia="Times New Roman" w:hAnsi="Times New Roman"/>
          <w:sz w:val="24"/>
          <w:szCs w:val="24"/>
        </w:rPr>
        <w:t>на 4</w:t>
      </w:r>
      <w:r w:rsidR="000F5D69" w:rsidRPr="00FD5A75">
        <w:rPr>
          <w:rFonts w:ascii="Times New Roman" w:eastAsia="Times New Roman" w:hAnsi="Times New Roman"/>
          <w:sz w:val="24"/>
          <w:szCs w:val="24"/>
        </w:rPr>
        <w:t xml:space="preserve"> открытых</w:t>
      </w:r>
      <w:r w:rsidR="00E92054">
        <w:rPr>
          <w:rFonts w:ascii="Times New Roman" w:eastAsia="Times New Roman" w:hAnsi="Times New Roman"/>
          <w:sz w:val="24"/>
          <w:szCs w:val="24"/>
        </w:rPr>
        <w:t xml:space="preserve"> кортах (покрытие </w:t>
      </w:r>
      <w:proofErr w:type="spellStart"/>
      <w:r w:rsidR="00E65F91">
        <w:rPr>
          <w:rFonts w:ascii="Times New Roman" w:eastAsia="Times New Roman" w:hAnsi="Times New Roman"/>
          <w:sz w:val="24"/>
          <w:szCs w:val="24"/>
        </w:rPr>
        <w:t>хард</w:t>
      </w:r>
      <w:proofErr w:type="spellEnd"/>
      <w:r w:rsidR="00E92054">
        <w:rPr>
          <w:rFonts w:ascii="Times New Roman" w:eastAsia="Times New Roman" w:hAnsi="Times New Roman"/>
          <w:sz w:val="24"/>
          <w:szCs w:val="24"/>
        </w:rPr>
        <w:t>)</w:t>
      </w:r>
      <w:r w:rsidR="00F33C38">
        <w:rPr>
          <w:rFonts w:ascii="Times New Roman" w:eastAsia="Times New Roman" w:hAnsi="Times New Roman"/>
          <w:sz w:val="24"/>
          <w:szCs w:val="24"/>
        </w:rPr>
        <w:t xml:space="preserve"> в случае погодных условий игры могу перенестись на закрытый корт.</w:t>
      </w:r>
      <w:r w:rsidR="00F33C38" w:rsidRPr="00FD5A75">
        <w:rPr>
          <w:rFonts w:ascii="Times New Roman" w:eastAsia="Times New Roman" w:hAnsi="Times New Roman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На каждую встречу одиночного турнира предоставляются 3 новых мяча, на разминку и тренировки – мячи, используемые на турнире, но не обязательно новые. </w:t>
      </w:r>
    </w:p>
    <w:p w:rsidR="00EB7DCB" w:rsidRPr="00FD5A75" w:rsidRDefault="00EB7DCB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Официальный мяч турнира: </w:t>
      </w:r>
      <w:proofErr w:type="spellStart"/>
      <w:r w:rsidR="000F5D69" w:rsidRPr="00FD5A75">
        <w:rPr>
          <w:rFonts w:ascii="Times New Roman" w:eastAsia="Times New Roman" w:hAnsi="Times New Roman"/>
          <w:sz w:val="24"/>
          <w:szCs w:val="24"/>
          <w:lang w:val="en-US"/>
        </w:rPr>
        <w:t>Babola</w:t>
      </w:r>
      <w:r w:rsidR="00640E63">
        <w:rPr>
          <w:rFonts w:ascii="Times New Roman" w:eastAsia="Times New Roman" w:hAnsi="Times New Roman"/>
          <w:sz w:val="24"/>
          <w:szCs w:val="24"/>
          <w:lang w:val="en-US"/>
        </w:rPr>
        <w:t>t</w:t>
      </w:r>
      <w:proofErr w:type="spellEnd"/>
      <w:r w:rsidRPr="00FD5A75">
        <w:rPr>
          <w:rFonts w:ascii="Times New Roman" w:eastAsia="Times New Roman" w:hAnsi="Times New Roman"/>
          <w:sz w:val="24"/>
          <w:szCs w:val="24"/>
        </w:rPr>
        <w:t>.</w:t>
      </w:r>
    </w:p>
    <w:p w:rsidR="00E65459" w:rsidRPr="00FD5A75" w:rsidRDefault="00C246B4" w:rsidP="00FD5A75">
      <w:pPr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 </w:t>
      </w:r>
      <w:r w:rsidR="00E17294" w:rsidRPr="00FD5A75">
        <w:rPr>
          <w:rFonts w:ascii="Times New Roman" w:eastAsia="Times New Roman" w:hAnsi="Times New Roman"/>
          <w:sz w:val="24"/>
          <w:szCs w:val="24"/>
        </w:rPr>
        <w:t>Участники соревнований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во время турнира обеспечиваются питьевой водой. </w:t>
      </w:r>
    </w:p>
    <w:p w:rsidR="000F5D69" w:rsidRDefault="00C246B4" w:rsidP="00FD5A75">
      <w:pPr>
        <w:widowControl/>
        <w:tabs>
          <w:tab w:val="left" w:pos="2295"/>
        </w:tabs>
        <w:spacing w:after="0" w:line="259" w:lineRule="auto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eastAsia="Times New Roman" w:hAnsi="Times New Roman"/>
          <w:sz w:val="24"/>
          <w:szCs w:val="24"/>
        </w:rPr>
        <w:t>Во время турнира</w:t>
      </w:r>
      <w:r w:rsidR="000D18AD" w:rsidRPr="000D18AD">
        <w:rPr>
          <w:rFonts w:ascii="Times New Roman" w:eastAsia="Times New Roman" w:hAnsi="Times New Roman"/>
          <w:sz w:val="24"/>
          <w:szCs w:val="24"/>
        </w:rPr>
        <w:t xml:space="preserve">  на территории </w:t>
      </w:r>
      <w:proofErr w:type="spellStart"/>
      <w:r w:rsidR="000D18AD" w:rsidRPr="000D18AD">
        <w:rPr>
          <w:rFonts w:ascii="Times New Roman" w:eastAsia="Times New Roman" w:hAnsi="Times New Roman"/>
          <w:sz w:val="24"/>
          <w:szCs w:val="24"/>
        </w:rPr>
        <w:t>спортцентра</w:t>
      </w:r>
      <w:proofErr w:type="spellEnd"/>
      <w:r w:rsidRPr="000D18AD">
        <w:rPr>
          <w:rFonts w:ascii="Times New Roman" w:eastAsia="Times New Roman" w:hAnsi="Times New Roman"/>
          <w:sz w:val="24"/>
          <w:szCs w:val="24"/>
        </w:rPr>
        <w:t xml:space="preserve"> работает </w:t>
      </w:r>
      <w:r w:rsidR="000D18AD" w:rsidRPr="000D18AD">
        <w:rPr>
          <w:rFonts w:ascii="Times New Roman" w:hAnsi="Times New Roman"/>
          <w:sz w:val="24"/>
          <w:szCs w:val="24"/>
        </w:rPr>
        <w:t>кофейня «Сова».</w:t>
      </w:r>
    </w:p>
    <w:p w:rsidR="00E65459" w:rsidRPr="00952B05" w:rsidRDefault="000D18AD" w:rsidP="00952B05">
      <w:pPr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>Меню: Закуски: Ролл с курицей, клюквой и орехом – 200р., Ролл с семгой – 250р. Салаты: Цезарь курица – 240р., Овощной – 220р., Оливье – 200р., Винегрет – 180р. Вторые блюда: Греча с овощами и индейкой – 270р., Макароны с тефтелями – 280р., Гуляш с картофельным пюре – 290р., Плов с говядиной – 280р. Напитки: Чай рассыпной (черный, зеленый, травяной, фруктовый, гречишный) – 80р.,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D18AD">
        <w:rPr>
          <w:rFonts w:ascii="Times New Roman" w:hAnsi="Times New Roman"/>
          <w:sz w:val="24"/>
          <w:szCs w:val="24"/>
        </w:rPr>
        <w:t>Капучино/</w:t>
      </w:r>
      <w:proofErr w:type="spellStart"/>
      <w:r w:rsidRPr="000D18AD">
        <w:rPr>
          <w:rFonts w:ascii="Times New Roman" w:hAnsi="Times New Roman"/>
          <w:sz w:val="24"/>
          <w:szCs w:val="24"/>
        </w:rPr>
        <w:t>Латте</w:t>
      </w:r>
      <w:proofErr w:type="spellEnd"/>
      <w:r w:rsidRPr="000D18AD">
        <w:rPr>
          <w:rFonts w:ascii="Times New Roman" w:hAnsi="Times New Roman"/>
          <w:sz w:val="24"/>
          <w:szCs w:val="24"/>
        </w:rPr>
        <w:t xml:space="preserve"> – 140р., </w:t>
      </w:r>
      <w:proofErr w:type="spellStart"/>
      <w:r w:rsidRPr="000D18AD">
        <w:rPr>
          <w:rFonts w:ascii="Times New Roman" w:hAnsi="Times New Roman"/>
          <w:sz w:val="24"/>
          <w:szCs w:val="24"/>
        </w:rPr>
        <w:t>Американо</w:t>
      </w:r>
      <w:proofErr w:type="spellEnd"/>
      <w:r w:rsidRPr="000D18AD">
        <w:rPr>
          <w:rFonts w:ascii="Times New Roman" w:hAnsi="Times New Roman"/>
          <w:sz w:val="24"/>
          <w:szCs w:val="24"/>
        </w:rPr>
        <w:t>/черный кофе - 120р., Какао – 120р.</w:t>
      </w:r>
      <w:r w:rsidR="00C246B4" w:rsidRPr="00FD5A75">
        <w:rPr>
          <w:rFonts w:ascii="Times New Roman" w:eastAsia="Times New Roman" w:hAnsi="Times New Roman"/>
          <w:sz w:val="24"/>
          <w:szCs w:val="24"/>
        </w:rPr>
        <w:br/>
      </w:r>
      <w:r w:rsidR="00C246B4" w:rsidRPr="00FD5A75">
        <w:rPr>
          <w:rFonts w:ascii="Times New Roman" w:eastAsia="Times New Roman" w:hAnsi="Times New Roman"/>
          <w:b/>
          <w:sz w:val="24"/>
          <w:szCs w:val="24"/>
        </w:rPr>
        <w:br/>
        <w:t>6. Обеспечение безопасности участников и зрителей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1. Физкультурные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    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Во</w:t>
      </w:r>
      <w:r w:rsidR="00B76A80">
        <w:rPr>
          <w:rFonts w:ascii="Times New Roman" w:eastAsia="Times New Roman" w:hAnsi="Times New Roman"/>
          <w:sz w:val="24"/>
          <w:szCs w:val="24"/>
        </w:rPr>
        <w:t xml:space="preserve">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время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6.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Участие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</w:r>
    </w:p>
    <w:p w:rsidR="00FD5A75" w:rsidRPr="00FD5A75" w:rsidRDefault="00FD5A75" w:rsidP="00FD5A75">
      <w:pPr>
        <w:spacing w:before="120" w:after="0" w:line="240" w:lineRule="auto"/>
        <w:ind w:left="142" w:firstLine="283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FD5A75" w:rsidRPr="00534F3B" w:rsidRDefault="00C246B4" w:rsidP="00FD5A75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D5A75">
        <w:rPr>
          <w:rFonts w:ascii="Times New Roman" w:eastAsia="Times New Roman" w:hAnsi="Times New Roman"/>
          <w:b/>
          <w:sz w:val="24"/>
          <w:szCs w:val="24"/>
        </w:rPr>
        <w:t>7.Награждение </w:t>
      </w:r>
      <w:r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hAnsi="Times New Roman"/>
          <w:sz w:val="24"/>
          <w:szCs w:val="24"/>
        </w:rPr>
        <w:t xml:space="preserve"> 7.1</w:t>
      </w:r>
      <w:r w:rsidR="000F1DC6">
        <w:rPr>
          <w:rFonts w:ascii="Times New Roman" w:hAnsi="Times New Roman"/>
          <w:sz w:val="24"/>
          <w:szCs w:val="24"/>
        </w:rPr>
        <w:t xml:space="preserve"> </w:t>
      </w:r>
      <w:r w:rsidR="00FD5A75" w:rsidRPr="00FD5A75">
        <w:rPr>
          <w:rFonts w:ascii="Times New Roman" w:hAnsi="Times New Roman"/>
          <w:sz w:val="24"/>
          <w:szCs w:val="24"/>
        </w:rPr>
        <w:t xml:space="preserve">Победители и </w:t>
      </w:r>
      <w:r w:rsidR="000F1DC6">
        <w:rPr>
          <w:rFonts w:ascii="Times New Roman" w:hAnsi="Times New Roman"/>
          <w:sz w:val="24"/>
          <w:szCs w:val="24"/>
        </w:rPr>
        <w:t>финалисты</w:t>
      </w:r>
      <w:r w:rsidR="00FD5A75" w:rsidRPr="00FD5A75">
        <w:rPr>
          <w:rFonts w:ascii="Times New Roman" w:hAnsi="Times New Roman"/>
          <w:sz w:val="24"/>
          <w:szCs w:val="24"/>
        </w:rPr>
        <w:t xml:space="preserve"> награждаются кубком турнира, </w:t>
      </w:r>
      <w:r w:rsidR="000F1DC6">
        <w:rPr>
          <w:rFonts w:ascii="Times New Roman" w:hAnsi="Times New Roman"/>
          <w:sz w:val="24"/>
          <w:szCs w:val="24"/>
        </w:rPr>
        <w:t xml:space="preserve">призеры </w:t>
      </w:r>
      <w:r w:rsidR="00FD5A75" w:rsidRPr="00FD5A75">
        <w:rPr>
          <w:rFonts w:ascii="Times New Roman" w:hAnsi="Times New Roman"/>
          <w:sz w:val="24"/>
          <w:szCs w:val="24"/>
        </w:rPr>
        <w:t>медалями и почетными грамотами, предоставленными Местная общественная организация «Федерация тенниса городского округа Павловский-Посад».</w:t>
      </w:r>
    </w:p>
    <w:p w:rsidR="00CD341E" w:rsidRDefault="00FD5A75" w:rsidP="00CD341E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hAnsi="Times New Roman"/>
          <w:sz w:val="24"/>
          <w:szCs w:val="24"/>
        </w:rPr>
        <w:t>7.2 Торжественное награждение победителей и призеров состоится в день закрытия турнира.</w:t>
      </w:r>
    </w:p>
    <w:p w:rsidR="00CD341E" w:rsidRDefault="00CD341E" w:rsidP="00CD341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0D18AD" w:rsidRDefault="00C246B4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E3838">
        <w:rPr>
          <w:rFonts w:ascii="Times New Roman" w:eastAsia="Times New Roman" w:hAnsi="Times New Roman"/>
          <w:b/>
          <w:sz w:val="24"/>
          <w:szCs w:val="24"/>
        </w:rPr>
        <w:t>8.Размещение участников</w:t>
      </w:r>
      <w:r w:rsidR="006A4FA2" w:rsidRPr="009E3838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0D18AD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>Новый и современный отель «Янтарь Сити 3*» предлагает размещение гостей на следующих условиях:</w:t>
      </w:r>
    </w:p>
    <w:p w:rsidR="000D18AD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>- номер категории «Стандарт» - 3300/3600 руб. (1или 2 гостя) с одной большой или двумя раздельными кроватями;</w:t>
      </w:r>
    </w:p>
    <w:p w:rsidR="000D18AD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 xml:space="preserve">-  номер категории «Де Люкс» - 3600/3900 руб. с кроватью </w:t>
      </w:r>
      <w:r w:rsidRPr="000D18AD">
        <w:rPr>
          <w:rFonts w:ascii="Times New Roman" w:hAnsi="Times New Roman"/>
          <w:sz w:val="24"/>
          <w:szCs w:val="24"/>
          <w:lang w:val="en-US"/>
        </w:rPr>
        <w:t>king</w:t>
      </w:r>
      <w:r w:rsidRPr="000D18AD">
        <w:rPr>
          <w:rFonts w:ascii="Times New Roman" w:hAnsi="Times New Roman"/>
          <w:sz w:val="24"/>
          <w:szCs w:val="24"/>
        </w:rPr>
        <w:t xml:space="preserve"> </w:t>
      </w:r>
      <w:r w:rsidRPr="000D18AD">
        <w:rPr>
          <w:rFonts w:ascii="Times New Roman" w:hAnsi="Times New Roman"/>
          <w:sz w:val="24"/>
          <w:szCs w:val="24"/>
          <w:lang w:val="en-US"/>
        </w:rPr>
        <w:t>size</w:t>
      </w:r>
      <w:r w:rsidRPr="000D18AD">
        <w:rPr>
          <w:rFonts w:ascii="Times New Roman" w:hAnsi="Times New Roman"/>
          <w:sz w:val="24"/>
          <w:szCs w:val="24"/>
        </w:rPr>
        <w:t>;</w:t>
      </w:r>
    </w:p>
    <w:p w:rsidR="000D18AD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 xml:space="preserve">-  номер категории «Люкс» - 3900/4300 руб. с кроватью </w:t>
      </w:r>
      <w:r w:rsidRPr="000D18AD">
        <w:rPr>
          <w:rFonts w:ascii="Times New Roman" w:hAnsi="Times New Roman"/>
          <w:sz w:val="24"/>
          <w:szCs w:val="24"/>
          <w:lang w:val="en-US"/>
        </w:rPr>
        <w:t>king</w:t>
      </w:r>
      <w:r w:rsidRPr="000D18AD">
        <w:rPr>
          <w:rFonts w:ascii="Times New Roman" w:hAnsi="Times New Roman"/>
          <w:sz w:val="24"/>
          <w:szCs w:val="24"/>
        </w:rPr>
        <w:t xml:space="preserve"> </w:t>
      </w:r>
      <w:r w:rsidRPr="000D18AD">
        <w:rPr>
          <w:rFonts w:ascii="Times New Roman" w:hAnsi="Times New Roman"/>
          <w:sz w:val="24"/>
          <w:szCs w:val="24"/>
          <w:lang w:val="en-US"/>
        </w:rPr>
        <w:t>size</w:t>
      </w:r>
      <w:r w:rsidRPr="000D18AD">
        <w:rPr>
          <w:rFonts w:ascii="Times New Roman" w:hAnsi="Times New Roman"/>
          <w:sz w:val="24"/>
          <w:szCs w:val="24"/>
        </w:rPr>
        <w:t>;</w:t>
      </w:r>
    </w:p>
    <w:p w:rsidR="000D18AD" w:rsidRDefault="000D18AD" w:rsidP="000D18A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lastRenderedPageBreak/>
        <w:t>Завтрак не входит в стоимость проживания и оплачивается отдельно (350 рублей).</w:t>
      </w:r>
    </w:p>
    <w:p w:rsidR="000D18AD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 xml:space="preserve">Предоставляется бесплатная парковка, 3 лифта, круглосуточная охрана, видеонаблюдение, </w:t>
      </w:r>
      <w:r w:rsidRPr="000D18AD">
        <w:rPr>
          <w:rFonts w:ascii="Times New Roman" w:hAnsi="Times New Roman"/>
          <w:sz w:val="24"/>
          <w:szCs w:val="24"/>
          <w:lang w:val="en-US"/>
        </w:rPr>
        <w:t>room</w:t>
      </w:r>
      <w:r w:rsidRPr="000D18AD">
        <w:rPr>
          <w:rFonts w:ascii="Times New Roman" w:hAnsi="Times New Roman"/>
          <w:sz w:val="24"/>
          <w:szCs w:val="24"/>
        </w:rPr>
        <w:t>-</w:t>
      </w:r>
      <w:r w:rsidRPr="000D18AD">
        <w:rPr>
          <w:rFonts w:ascii="Times New Roman" w:hAnsi="Times New Roman"/>
          <w:sz w:val="24"/>
          <w:szCs w:val="24"/>
          <w:lang w:val="en-US"/>
        </w:rPr>
        <w:t>service</w:t>
      </w:r>
      <w:r w:rsidRPr="000D18AD">
        <w:rPr>
          <w:rFonts w:ascii="Times New Roman" w:hAnsi="Times New Roman"/>
          <w:sz w:val="24"/>
          <w:szCs w:val="24"/>
        </w:rPr>
        <w:t xml:space="preserve"> 24 ч.  Во всех номерах, лобби, зоне </w:t>
      </w:r>
      <w:r w:rsidRPr="000D18AD">
        <w:rPr>
          <w:rFonts w:ascii="Times New Roman" w:hAnsi="Times New Roman"/>
          <w:sz w:val="24"/>
          <w:szCs w:val="24"/>
          <w:lang w:val="en-US"/>
        </w:rPr>
        <w:t>reception</w:t>
      </w:r>
      <w:r w:rsidRPr="000D18AD">
        <w:rPr>
          <w:rFonts w:ascii="Times New Roman" w:hAnsi="Times New Roman"/>
          <w:sz w:val="24"/>
          <w:szCs w:val="24"/>
        </w:rPr>
        <w:t xml:space="preserve"> бесплатный </w:t>
      </w:r>
      <w:r w:rsidRPr="000D18AD">
        <w:rPr>
          <w:rFonts w:ascii="Times New Roman" w:hAnsi="Times New Roman"/>
          <w:sz w:val="24"/>
          <w:szCs w:val="24"/>
          <w:lang w:val="en-US"/>
        </w:rPr>
        <w:t>WI</w:t>
      </w:r>
      <w:r w:rsidRPr="000D18AD">
        <w:rPr>
          <w:rFonts w:ascii="Times New Roman" w:hAnsi="Times New Roman"/>
          <w:sz w:val="24"/>
          <w:szCs w:val="24"/>
        </w:rPr>
        <w:t>-</w:t>
      </w:r>
      <w:r w:rsidRPr="000D18AD">
        <w:rPr>
          <w:rFonts w:ascii="Times New Roman" w:hAnsi="Times New Roman"/>
          <w:sz w:val="24"/>
          <w:szCs w:val="24"/>
          <w:lang w:val="en-US"/>
        </w:rPr>
        <w:t>FI</w:t>
      </w:r>
      <w:r w:rsidRPr="000D18AD">
        <w:rPr>
          <w:rFonts w:ascii="Times New Roman" w:hAnsi="Times New Roman"/>
          <w:sz w:val="24"/>
          <w:szCs w:val="24"/>
        </w:rPr>
        <w:t xml:space="preserve">. </w:t>
      </w:r>
    </w:p>
    <w:p w:rsidR="000D18AD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>Для групповых заездов Отель предоставляет скидку на проживание 10% от указанной базовой стоимости.</w:t>
      </w:r>
    </w:p>
    <w:p w:rsidR="000D18AD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>Наш адрес: Московская область, г. Электросталь, ул. Комсомольская, д. 1 МФЦ «Янтарь», ресепшн 4 этаж.</w:t>
      </w:r>
    </w:p>
    <w:p w:rsidR="000D18AD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</w:rPr>
      </w:pPr>
      <w:r w:rsidRPr="000D18AD">
        <w:rPr>
          <w:rFonts w:ascii="Times New Roman" w:hAnsi="Times New Roman"/>
          <w:sz w:val="24"/>
          <w:szCs w:val="24"/>
        </w:rPr>
        <w:t xml:space="preserve">Описание и портфолио номерного фонда на нашем сайте:  </w:t>
      </w:r>
      <w:hyperlink r:id="rId8" w:history="1">
        <w:r w:rsidRPr="000D18AD">
          <w:rPr>
            <w:rStyle w:val="a4"/>
            <w:rFonts w:ascii="Times New Roman" w:hAnsi="Times New Roman"/>
            <w:sz w:val="24"/>
            <w:szCs w:val="24"/>
            <w:lang w:val="en-US"/>
          </w:rPr>
          <w:t>https</w:t>
        </w:r>
        <w:r w:rsidRPr="000D18AD">
          <w:rPr>
            <w:rStyle w:val="a4"/>
            <w:rFonts w:ascii="Times New Roman" w:hAnsi="Times New Roman"/>
            <w:sz w:val="24"/>
            <w:szCs w:val="24"/>
          </w:rPr>
          <w:t>://</w:t>
        </w:r>
        <w:r w:rsidRPr="000D18AD">
          <w:rPr>
            <w:rStyle w:val="a4"/>
            <w:rFonts w:ascii="Times New Roman" w:hAnsi="Times New Roman"/>
            <w:sz w:val="24"/>
            <w:szCs w:val="24"/>
            <w:lang w:val="en-US"/>
          </w:rPr>
          <w:t>hotel</w:t>
        </w:r>
        <w:r w:rsidRPr="000D18AD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0D18AD">
          <w:rPr>
            <w:rStyle w:val="a4"/>
            <w:rFonts w:ascii="Times New Roman" w:hAnsi="Times New Roman"/>
            <w:sz w:val="24"/>
            <w:szCs w:val="24"/>
            <w:lang w:val="en-US"/>
          </w:rPr>
          <w:t>yantaronline</w:t>
        </w:r>
        <w:proofErr w:type="spellEnd"/>
        <w:r w:rsidRPr="000D18AD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0D18AD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  <w:r w:rsidRPr="000D18AD">
          <w:rPr>
            <w:rStyle w:val="a4"/>
            <w:rFonts w:ascii="Times New Roman" w:hAnsi="Times New Roman"/>
            <w:sz w:val="24"/>
            <w:szCs w:val="24"/>
          </w:rPr>
          <w:t>/</w:t>
        </w:r>
      </w:hyperlink>
    </w:p>
    <w:p w:rsidR="000D18AD" w:rsidRPr="000D18AD" w:rsidRDefault="000D18AD" w:rsidP="000D18AD">
      <w:pPr>
        <w:spacing w:after="0"/>
        <w:ind w:firstLine="360"/>
        <w:jc w:val="both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</w:rPr>
        <w:t>Номер для бронирования</w:t>
      </w:r>
      <w:r w:rsidRPr="0085790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+7-969-040-27-00.</w:t>
      </w:r>
    </w:p>
    <w:p w:rsidR="00E65459" w:rsidRPr="00534F3B" w:rsidRDefault="00C246B4" w:rsidP="00534F3B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D3741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br/>
      </w:r>
      <w:r w:rsidR="00FD5A75" w:rsidRPr="00FD5A75">
        <w:rPr>
          <w:rFonts w:ascii="Times New Roman" w:eastAsia="Times New Roman" w:hAnsi="Times New Roman"/>
          <w:b/>
          <w:sz w:val="24"/>
          <w:szCs w:val="24"/>
        </w:rPr>
        <w:t>9</w:t>
      </w:r>
      <w:r w:rsidRPr="00FD5A75">
        <w:rPr>
          <w:rFonts w:ascii="Times New Roman" w:eastAsia="Times New Roman" w:hAnsi="Times New Roman"/>
          <w:b/>
          <w:sz w:val="24"/>
          <w:szCs w:val="24"/>
        </w:rPr>
        <w:t>. Условия финансирования </w:t>
      </w:r>
    </w:p>
    <w:p w:rsidR="00E65459" w:rsidRPr="00FD5A75" w:rsidRDefault="00C246B4" w:rsidP="00FD5A7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     </w:t>
      </w:r>
      <w:r w:rsidR="00FD5A75" w:rsidRPr="00E65F91">
        <w:rPr>
          <w:rFonts w:ascii="Times New Roman" w:eastAsia="Times New Roman" w:hAnsi="Times New Roman"/>
          <w:sz w:val="24"/>
          <w:szCs w:val="24"/>
        </w:rPr>
        <w:t>9</w:t>
      </w:r>
      <w:r w:rsidRPr="00E65F91">
        <w:rPr>
          <w:rFonts w:ascii="Times New Roman" w:eastAsia="Times New Roman" w:hAnsi="Times New Roman"/>
          <w:sz w:val="24"/>
          <w:szCs w:val="24"/>
        </w:rPr>
        <w:t>.1.</w:t>
      </w:r>
      <w:r w:rsidR="00FD5A75" w:rsidRPr="00E65F91">
        <w:rPr>
          <w:rFonts w:ascii="Times New Roman" w:hAnsi="Times New Roman"/>
          <w:sz w:val="24"/>
          <w:szCs w:val="24"/>
        </w:rPr>
        <w:t xml:space="preserve"> Стартовый взнос с каждого участни</w:t>
      </w:r>
      <w:r w:rsidR="00E65F91" w:rsidRPr="00E65F91">
        <w:rPr>
          <w:rFonts w:ascii="Times New Roman" w:hAnsi="Times New Roman"/>
          <w:sz w:val="24"/>
          <w:szCs w:val="24"/>
        </w:rPr>
        <w:t>ка турнира в одиночном разряде 3</w:t>
      </w:r>
      <w:r w:rsidR="00FD5A75" w:rsidRPr="00E65F91">
        <w:rPr>
          <w:rFonts w:ascii="Times New Roman" w:hAnsi="Times New Roman"/>
          <w:sz w:val="24"/>
          <w:szCs w:val="24"/>
        </w:rPr>
        <w:t>000 рублей,</w:t>
      </w:r>
      <w:r w:rsidR="00E65F91" w:rsidRPr="00E65F91">
        <w:rPr>
          <w:rFonts w:ascii="Times New Roman" w:hAnsi="Times New Roman"/>
          <w:sz w:val="24"/>
          <w:szCs w:val="24"/>
        </w:rPr>
        <w:t xml:space="preserve"> в парном разряде составляет: 3000</w:t>
      </w:r>
      <w:r w:rsidR="00FD5A75" w:rsidRPr="00E65F91">
        <w:rPr>
          <w:rFonts w:ascii="Times New Roman" w:hAnsi="Times New Roman"/>
          <w:sz w:val="24"/>
          <w:szCs w:val="24"/>
        </w:rPr>
        <w:t xml:space="preserve"> рублей</w:t>
      </w:r>
      <w:r w:rsidR="00E65F91" w:rsidRPr="00E65F91">
        <w:rPr>
          <w:rFonts w:ascii="Times New Roman" w:hAnsi="Times New Roman"/>
          <w:sz w:val="24"/>
          <w:szCs w:val="24"/>
        </w:rPr>
        <w:t xml:space="preserve"> с пары (15</w:t>
      </w:r>
      <w:r w:rsidR="00293402" w:rsidRPr="00E65F91">
        <w:rPr>
          <w:rFonts w:ascii="Times New Roman" w:hAnsi="Times New Roman"/>
          <w:sz w:val="24"/>
          <w:szCs w:val="24"/>
        </w:rPr>
        <w:t>00 рублей с человека)</w:t>
      </w:r>
      <w:r w:rsidR="00FD5A75" w:rsidRPr="00E65F91">
        <w:rPr>
          <w:rFonts w:ascii="Times New Roman" w:hAnsi="Times New Roman"/>
          <w:sz w:val="24"/>
          <w:szCs w:val="24"/>
        </w:rPr>
        <w:t>, который идет на: оплату работы судейского аппарата и врача, аренду игровых площадок, приобретение мячей.</w:t>
      </w:r>
    </w:p>
    <w:p w:rsidR="00E65459" w:rsidRPr="00FD5A75" w:rsidRDefault="00C246B4" w:rsidP="00FD5A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          Участники- мужчины старше 65 лет и женщины старше 60 оплачивают 50% 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от стартовых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 взносов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2. Подготовка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, организация и финансирование по проведению соревнования, награждению победителей, аренде кортов, оплаты работы судейского аппарата обеспечиваются за счет средств организаторов, заявочных взносов участников турнира и других источников. </w:t>
      </w:r>
    </w:p>
    <w:p w:rsidR="00E65459" w:rsidRPr="00FD5A75" w:rsidRDefault="00FD5A75" w:rsidP="00FD5A75">
      <w:pPr>
        <w:spacing w:after="0" w:line="240" w:lineRule="auto"/>
        <w:ind w:firstLine="308"/>
        <w:jc w:val="both"/>
        <w:rPr>
          <w:rFonts w:ascii="Times New Roman" w:eastAsia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>9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>.</w:t>
      </w:r>
      <w:r w:rsidR="00B76A80" w:rsidRPr="00FD5A75">
        <w:rPr>
          <w:rFonts w:ascii="Times New Roman" w:eastAsia="Times New Roman" w:hAnsi="Times New Roman"/>
          <w:sz w:val="24"/>
          <w:szCs w:val="24"/>
        </w:rPr>
        <w:t>3. Расходы по участию спортсменов</w:t>
      </w:r>
      <w:r w:rsidR="00C246B4" w:rsidRPr="00FD5A75">
        <w:rPr>
          <w:rFonts w:ascii="Times New Roman" w:eastAsia="Times New Roman" w:hAnsi="Times New Roman"/>
          <w:sz w:val="24"/>
          <w:szCs w:val="24"/>
        </w:rPr>
        <w:t xml:space="preserve">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534F3B" w:rsidRPr="00FD5A75" w:rsidRDefault="00534F3B" w:rsidP="00952B05">
      <w:pPr>
        <w:spacing w:after="0"/>
        <w:rPr>
          <w:rFonts w:ascii="Times New Roman" w:eastAsia="Times New Roman" w:hAnsi="Times New Roman"/>
          <w:sz w:val="24"/>
          <w:szCs w:val="24"/>
        </w:rPr>
      </w:pPr>
    </w:p>
    <w:p w:rsidR="00FD5A75" w:rsidRPr="00FD5A75" w:rsidRDefault="00FD5A75" w:rsidP="00FD5A75">
      <w:pPr>
        <w:spacing w:after="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D5A75">
        <w:rPr>
          <w:rFonts w:ascii="Times New Roman" w:hAnsi="Times New Roman"/>
          <w:b/>
          <w:sz w:val="24"/>
          <w:szCs w:val="24"/>
          <w:u w:val="single"/>
        </w:rPr>
        <w:t>10.Заявки.</w:t>
      </w:r>
    </w:p>
    <w:p w:rsidR="00FD5A75" w:rsidRPr="00FD5A75" w:rsidRDefault="00FD5A75" w:rsidP="00B76A80">
      <w:pPr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  <w:r w:rsidRPr="00FD5A75">
        <w:rPr>
          <w:rFonts w:ascii="Times New Roman" w:eastAsia="Times New Roman" w:hAnsi="Times New Roman"/>
          <w:sz w:val="24"/>
          <w:szCs w:val="24"/>
        </w:rPr>
        <w:t xml:space="preserve">Заявки игроков на участие в турнирах Вет-Тура подаются в электронном виде на сайте   </w:t>
      </w:r>
      <w:hyperlink r:id="rId9">
        <w:r w:rsidRPr="00FD5A75">
          <w:rPr>
            <w:rFonts w:ascii="Times New Roman" w:eastAsia="Times New Roman" w:hAnsi="Times New Roman"/>
            <w:color w:val="0000FF"/>
            <w:sz w:val="24"/>
            <w:szCs w:val="24"/>
            <w:u w:val="single"/>
          </w:rPr>
          <w:t>http://vtennis.ru</w:t>
        </w:r>
      </w:hyperlink>
      <w:r w:rsidRPr="00FD5A75">
        <w:rPr>
          <w:rFonts w:ascii="Times New Roman" w:eastAsia="Times New Roman" w:hAnsi="Times New Roman"/>
          <w:color w:val="0000FF"/>
          <w:sz w:val="24"/>
          <w:szCs w:val="24"/>
        </w:rPr>
        <w:t xml:space="preserve"> </w:t>
      </w:r>
      <w:r w:rsidRPr="00FD5A75">
        <w:rPr>
          <w:rFonts w:ascii="Times New Roman" w:eastAsia="Times New Roman" w:hAnsi="Times New Roman"/>
          <w:sz w:val="24"/>
          <w:szCs w:val="24"/>
        </w:rPr>
        <w:t xml:space="preserve"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</w:t>
      </w:r>
      <w:r w:rsidR="00534F3B" w:rsidRPr="00FD5A75">
        <w:rPr>
          <w:rFonts w:ascii="Times New Roman" w:eastAsia="Times New Roman" w:hAnsi="Times New Roman"/>
          <w:sz w:val="24"/>
          <w:szCs w:val="24"/>
        </w:rPr>
        <w:t>(</w:t>
      </w:r>
      <w:hyperlink r:id="rId10" w:history="1"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9645530866@</w:t>
        </w:r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mail</w:t>
        </w:r>
        <w:r w:rsidR="00534F3B" w:rsidRPr="00534F3B">
          <w:rPr>
            <w:rStyle w:val="a4"/>
            <w:rFonts w:ascii="Times New Roman" w:eastAsia="Times New Roman" w:hAnsi="Times New Roman"/>
            <w:sz w:val="24"/>
            <w:szCs w:val="24"/>
          </w:rPr>
          <w:t>.</w:t>
        </w:r>
        <w:proofErr w:type="spellStart"/>
        <w:r w:rsidR="00534F3B">
          <w:rPr>
            <w:rStyle w:val="a4"/>
            <w:rFonts w:ascii="Times New Roman" w:eastAsia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534F3B" w:rsidRPr="00FD5A75">
        <w:rPr>
          <w:rFonts w:ascii="Times New Roman" w:eastAsia="Times New Roman" w:hAnsi="Times New Roman"/>
          <w:sz w:val="24"/>
          <w:szCs w:val="24"/>
        </w:rPr>
        <w:t>).</w:t>
      </w:r>
    </w:p>
    <w:p w:rsidR="00FD5A75" w:rsidRPr="00FD5A75" w:rsidRDefault="00FD5A75" w:rsidP="00FD5A75">
      <w:pPr>
        <w:spacing w:after="0"/>
        <w:jc w:val="right"/>
        <w:rPr>
          <w:rFonts w:ascii="Times New Roman" w:eastAsia="Times New Roman" w:hAnsi="Times New Roman"/>
          <w:sz w:val="24"/>
          <w:szCs w:val="24"/>
        </w:rPr>
      </w:pPr>
    </w:p>
    <w:p w:rsidR="00FD5A75" w:rsidRDefault="00FD5A75" w:rsidP="00FD5A75">
      <w:pPr>
        <w:rPr>
          <w:rFonts w:ascii="Times New Roman" w:eastAsia="Times New Roman" w:hAnsi="Times New Roman"/>
          <w:sz w:val="24"/>
          <w:szCs w:val="24"/>
        </w:rPr>
      </w:pPr>
    </w:p>
    <w:p w:rsidR="00FD5A75" w:rsidRDefault="00FD5A7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17294" w:rsidRDefault="00E17294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534F3B" w:rsidRDefault="00534F3B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952B05" w:rsidRDefault="00952B0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952B05" w:rsidRDefault="00952B05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F91" w:rsidRDefault="00E65F91" w:rsidP="009E3838">
      <w:pPr>
        <w:rPr>
          <w:rFonts w:ascii="Times New Roman" w:eastAsia="Times New Roman" w:hAnsi="Times New Roman"/>
          <w:sz w:val="24"/>
          <w:szCs w:val="24"/>
        </w:rPr>
      </w:pPr>
    </w:p>
    <w:p w:rsidR="00E65F91" w:rsidRDefault="00E65F91">
      <w:pPr>
        <w:jc w:val="right"/>
        <w:rPr>
          <w:rFonts w:ascii="Times New Roman" w:eastAsia="Times New Roman" w:hAnsi="Times New Roman"/>
          <w:sz w:val="24"/>
          <w:szCs w:val="24"/>
        </w:rPr>
      </w:pPr>
    </w:p>
    <w:p w:rsidR="00E65459" w:rsidRDefault="00C246B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i/>
          <w:sz w:val="24"/>
          <w:szCs w:val="24"/>
        </w:rPr>
        <w:lastRenderedPageBreak/>
        <w:t>Приложение 1</w:t>
      </w:r>
    </w:p>
    <w:p w:rsidR="00E65459" w:rsidRDefault="00E6545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E65459" w:rsidRPr="00E17294" w:rsidRDefault="00C246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E17294">
        <w:rPr>
          <w:rFonts w:ascii="Times New Roman" w:eastAsia="Times New Roman" w:hAnsi="Times New Roman"/>
          <w:b/>
          <w:sz w:val="24"/>
          <w:szCs w:val="24"/>
        </w:rPr>
        <w:t>З А Я В К А </w:t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sz w:val="24"/>
          <w:szCs w:val="24"/>
        </w:rPr>
        <w:br/>
      </w:r>
      <w:r w:rsidRPr="00E17294">
        <w:rPr>
          <w:rFonts w:ascii="Times New Roman" w:eastAsia="Times New Roman" w:hAnsi="Times New Roman"/>
          <w:b/>
          <w:sz w:val="24"/>
          <w:szCs w:val="24"/>
        </w:rPr>
        <w:t>на  участие в открытом турнире по теннису среди ветеранов</w:t>
      </w:r>
    </w:p>
    <w:p w:rsidR="00E65459" w:rsidRPr="00E17294" w:rsidRDefault="00CD341E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4C2200">
        <w:rPr>
          <w:rFonts w:ascii="Times New Roman" w:hAnsi="Times New Roman"/>
          <w:b/>
          <w:sz w:val="24"/>
          <w:szCs w:val="24"/>
        </w:rPr>
        <w:t>«</w:t>
      </w:r>
      <w:r w:rsidR="00640E63" w:rsidRPr="00640E63">
        <w:rPr>
          <w:rFonts w:ascii="Times New Roman" w:hAnsi="Times New Roman"/>
          <w:b/>
          <w:sz w:val="24"/>
          <w:szCs w:val="24"/>
        </w:rPr>
        <w:t xml:space="preserve">НЕО тур </w:t>
      </w:r>
      <w:r w:rsidR="00640E63" w:rsidRPr="00640E63">
        <w:rPr>
          <w:rFonts w:ascii="Times New Roman" w:hAnsi="Times New Roman"/>
          <w:b/>
          <w:sz w:val="24"/>
          <w:szCs w:val="24"/>
          <w:lang w:val="en-US"/>
        </w:rPr>
        <w:t>Open</w:t>
      </w:r>
      <w:r w:rsidR="00640E63" w:rsidRPr="00640E63">
        <w:rPr>
          <w:rFonts w:ascii="Times New Roman" w:hAnsi="Times New Roman"/>
          <w:b/>
          <w:sz w:val="24"/>
          <w:szCs w:val="24"/>
        </w:rPr>
        <w:t xml:space="preserve"> городской округ </w:t>
      </w:r>
      <w:proofErr w:type="gramStart"/>
      <w:r w:rsidR="00640E63" w:rsidRPr="00640E63">
        <w:rPr>
          <w:rFonts w:ascii="Times New Roman" w:hAnsi="Times New Roman"/>
          <w:b/>
          <w:sz w:val="24"/>
          <w:szCs w:val="24"/>
        </w:rPr>
        <w:t>Электросталь»</w:t>
      </w:r>
      <w:r w:rsidR="00640E63" w:rsidRPr="00D22A86">
        <w:rPr>
          <w:b/>
          <w:sz w:val="28"/>
          <w:szCs w:val="28"/>
        </w:rPr>
        <w:t xml:space="preserve"> </w:t>
      </w:r>
      <w:r w:rsidRPr="00D22A86">
        <w:rPr>
          <w:b/>
          <w:sz w:val="28"/>
          <w:szCs w:val="28"/>
        </w:rPr>
        <w:t xml:space="preserve"> </w:t>
      </w:r>
      <w:r w:rsidR="00C246B4" w:rsidRPr="00E17294">
        <w:rPr>
          <w:rFonts w:ascii="Times New Roman" w:eastAsia="Times New Roman" w:hAnsi="Times New Roman"/>
          <w:b/>
          <w:sz w:val="24"/>
          <w:szCs w:val="24"/>
        </w:rPr>
        <w:t>в</w:t>
      </w:r>
      <w:proofErr w:type="gramEnd"/>
      <w:r w:rsidR="00C246B4" w:rsidRPr="00E17294">
        <w:rPr>
          <w:rFonts w:ascii="Times New Roman" w:eastAsia="Times New Roman" w:hAnsi="Times New Roman"/>
          <w:b/>
          <w:sz w:val="24"/>
          <w:szCs w:val="24"/>
        </w:rPr>
        <w:t xml:space="preserve"> системе Российского ветеранского теннисного тура.</w:t>
      </w:r>
      <w:r w:rsidR="00C246B4" w:rsidRPr="00E17294">
        <w:rPr>
          <w:rFonts w:ascii="Times New Roman" w:eastAsia="Times New Roman" w:hAnsi="Times New Roman"/>
          <w:sz w:val="24"/>
          <w:szCs w:val="24"/>
        </w:rPr>
        <w:br/>
      </w:r>
      <w:r w:rsidR="00FD5A75" w:rsidRPr="00E17294">
        <w:rPr>
          <w:rFonts w:ascii="Times New Roman" w:eastAsia="Times New Roman" w:hAnsi="Times New Roman"/>
          <w:b/>
          <w:sz w:val="24"/>
          <w:szCs w:val="24"/>
        </w:rPr>
        <w:t>    </w:t>
      </w:r>
      <w:r>
        <w:rPr>
          <w:rFonts w:ascii="Times New Roman" w:eastAsia="Times New Roman" w:hAnsi="Times New Roman"/>
          <w:b/>
          <w:sz w:val="24"/>
          <w:szCs w:val="24"/>
        </w:rPr>
        <w:t xml:space="preserve">г.о. </w:t>
      </w:r>
      <w:r w:rsidR="00E65F91">
        <w:rPr>
          <w:rFonts w:ascii="Times New Roman" w:eastAsia="Times New Roman" w:hAnsi="Times New Roman"/>
          <w:b/>
          <w:sz w:val="24"/>
          <w:szCs w:val="24"/>
        </w:rPr>
        <w:t>Электросталь, 31 мая -</w:t>
      </w:r>
      <w:r w:rsidR="009530B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E65F91">
        <w:rPr>
          <w:rFonts w:ascii="Times New Roman" w:eastAsia="Times New Roman" w:hAnsi="Times New Roman"/>
          <w:b/>
          <w:sz w:val="24"/>
          <w:szCs w:val="24"/>
        </w:rPr>
        <w:t>03</w:t>
      </w:r>
      <w:r w:rsidR="00EB7DCB" w:rsidRPr="00E17294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E65F91">
        <w:rPr>
          <w:rFonts w:ascii="Times New Roman" w:eastAsia="Times New Roman" w:hAnsi="Times New Roman"/>
          <w:b/>
          <w:sz w:val="24"/>
          <w:szCs w:val="24"/>
        </w:rPr>
        <w:t>июня 2024</w:t>
      </w:r>
      <w:r w:rsidR="00C246B4" w:rsidRPr="00E17294">
        <w:rPr>
          <w:rFonts w:ascii="Times New Roman" w:eastAsia="Times New Roman" w:hAnsi="Times New Roman"/>
          <w:b/>
          <w:sz w:val="24"/>
          <w:szCs w:val="24"/>
        </w:rPr>
        <w:t xml:space="preserve"> года</w:t>
      </w:r>
    </w:p>
    <w:p w:rsidR="00E65459" w:rsidRDefault="00E6545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tbl>
      <w:tblPr>
        <w:tblStyle w:val="aa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E65459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Фамилия,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C246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Возрастная группа</w:t>
            </w:r>
          </w:p>
        </w:tc>
      </w:tr>
      <w:tr w:rsidR="00E65459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5459" w:rsidRDefault="00E6545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E65459" w:rsidRDefault="00E65459">
      <w:pPr>
        <w:jc w:val="right"/>
        <w:rPr>
          <w:rFonts w:ascii="Times New Roman" w:eastAsia="Times New Roman" w:hAnsi="Times New Roman"/>
          <w:sz w:val="24"/>
          <w:szCs w:val="24"/>
        </w:rPr>
      </w:pPr>
    </w:p>
    <w:sectPr w:rsidR="00E65459" w:rsidSect="00E65459">
      <w:pgSz w:w="11906" w:h="16838"/>
      <w:pgMar w:top="567" w:right="850" w:bottom="709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24B7F"/>
    <w:multiLevelType w:val="multilevel"/>
    <w:tmpl w:val="51349070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abstractNum w:abstractNumId="1">
    <w:nsid w:val="5D9F6D73"/>
    <w:multiLevelType w:val="hybridMultilevel"/>
    <w:tmpl w:val="EA0A305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4090940"/>
    <w:multiLevelType w:val="hybridMultilevel"/>
    <w:tmpl w:val="9F3668D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459"/>
    <w:rsid w:val="000A731A"/>
    <w:rsid w:val="000D18AD"/>
    <w:rsid w:val="000F1DC6"/>
    <w:rsid w:val="000F5D69"/>
    <w:rsid w:val="00142572"/>
    <w:rsid w:val="00230797"/>
    <w:rsid w:val="00293402"/>
    <w:rsid w:val="002C527C"/>
    <w:rsid w:val="003A0B82"/>
    <w:rsid w:val="00417E89"/>
    <w:rsid w:val="00435E28"/>
    <w:rsid w:val="004C2200"/>
    <w:rsid w:val="004E0195"/>
    <w:rsid w:val="0053443C"/>
    <w:rsid w:val="00534F3B"/>
    <w:rsid w:val="00571C08"/>
    <w:rsid w:val="005D702E"/>
    <w:rsid w:val="00640E63"/>
    <w:rsid w:val="00695708"/>
    <w:rsid w:val="006A4FA2"/>
    <w:rsid w:val="00707D3A"/>
    <w:rsid w:val="007C01CF"/>
    <w:rsid w:val="007F03AA"/>
    <w:rsid w:val="00857903"/>
    <w:rsid w:val="00903913"/>
    <w:rsid w:val="00910AC0"/>
    <w:rsid w:val="00952B05"/>
    <w:rsid w:val="009530BB"/>
    <w:rsid w:val="009E3838"/>
    <w:rsid w:val="00A8758A"/>
    <w:rsid w:val="00B1263B"/>
    <w:rsid w:val="00B76A80"/>
    <w:rsid w:val="00C246B4"/>
    <w:rsid w:val="00CD341E"/>
    <w:rsid w:val="00CE4233"/>
    <w:rsid w:val="00DF4CE7"/>
    <w:rsid w:val="00E040C2"/>
    <w:rsid w:val="00E17294"/>
    <w:rsid w:val="00E65459"/>
    <w:rsid w:val="00E65F91"/>
    <w:rsid w:val="00E92054"/>
    <w:rsid w:val="00EA285A"/>
    <w:rsid w:val="00EB7DCB"/>
    <w:rsid w:val="00EC0BF7"/>
    <w:rsid w:val="00F33C38"/>
    <w:rsid w:val="00F81892"/>
    <w:rsid w:val="00FD1FD2"/>
    <w:rsid w:val="00FD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27BF07-FF4F-457D-B4FE-EAB13871B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5CD2"/>
    <w:rPr>
      <w:rFonts w:cs="Times New Roman"/>
    </w:rPr>
  </w:style>
  <w:style w:type="paragraph" w:styleId="1">
    <w:name w:val="heading 1"/>
    <w:basedOn w:val="10"/>
    <w:next w:val="10"/>
    <w:rsid w:val="00E65459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E65459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E65459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E65459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E65459"/>
    <w:pPr>
      <w:keepNext/>
      <w:keepLines/>
      <w:spacing w:before="220" w:after="40"/>
      <w:contextualSpacing/>
      <w:outlineLvl w:val="4"/>
    </w:pPr>
    <w:rPr>
      <w:b/>
    </w:rPr>
  </w:style>
  <w:style w:type="paragraph" w:styleId="6">
    <w:name w:val="heading 6"/>
    <w:basedOn w:val="10"/>
    <w:next w:val="10"/>
    <w:rsid w:val="00E65459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E65459"/>
  </w:style>
  <w:style w:type="table" w:customStyle="1" w:styleId="TableNormal">
    <w:name w:val="Table Normal"/>
    <w:rsid w:val="00E6545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E65459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styleId="a4">
    <w:name w:val="Hyperlink"/>
    <w:basedOn w:val="a0"/>
    <w:uiPriority w:val="99"/>
    <w:unhideWhenUsed/>
    <w:rsid w:val="00785CD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5CD2"/>
    <w:pPr>
      <w:ind w:left="720"/>
      <w:contextualSpacing/>
    </w:pPr>
  </w:style>
  <w:style w:type="paragraph" w:customStyle="1" w:styleId="text-small">
    <w:name w:val="text-small"/>
    <w:basedOn w:val="a"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536A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34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4640"/>
    <w:rPr>
      <w:rFonts w:ascii="Tahoma" w:eastAsia="Calibri" w:hAnsi="Tahoma" w:cs="Tahoma"/>
      <w:sz w:val="16"/>
      <w:szCs w:val="16"/>
    </w:rPr>
  </w:style>
  <w:style w:type="paragraph" w:styleId="a9">
    <w:name w:val="Subtitle"/>
    <w:basedOn w:val="10"/>
    <w:next w:val="10"/>
    <w:rsid w:val="00E65459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rsid w:val="00E65459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styleId="ab">
    <w:name w:val="Table Grid"/>
    <w:basedOn w:val="a1"/>
    <w:uiPriority w:val="39"/>
    <w:rsid w:val="00FD5A75"/>
    <w:pPr>
      <w:widowControl/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rgcontacts-phone">
    <w:name w:val="orgcontacts-phone"/>
    <w:basedOn w:val="a0"/>
    <w:rsid w:val="006A4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tel.yantar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tennis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ama-yurij@yandex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ftpav-pos@yandex.ru" TargetMode="External"/><Relationship Id="rId10" Type="http://schemas.openxmlformats.org/officeDocument/2006/relationships/hyperlink" Target="mailto:ftpav-pos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1764</Words>
  <Characters>10061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2024-04-19T19:24:00Z</dcterms:created>
  <dcterms:modified xsi:type="dcterms:W3CDTF">2024-04-19T19:24:00Z</dcterms:modified>
</cp:coreProperties>
</file>