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8CA" w:rsidRPr="00094255" w:rsidRDefault="00D7236F" w:rsidP="00D7236F">
      <w:pPr>
        <w:rPr>
          <w:b/>
          <w:bCs/>
        </w:rPr>
      </w:pPr>
      <w:r w:rsidRPr="00094255">
        <w:rPr>
          <w:b/>
          <w:bCs/>
        </w:rPr>
        <w:t xml:space="preserve">  </w:t>
      </w:r>
    </w:p>
    <w:tbl>
      <w:tblPr>
        <w:tblW w:w="0" w:type="auto"/>
        <w:tblLook w:val="04A0"/>
      </w:tblPr>
      <w:tblGrid>
        <w:gridCol w:w="4950"/>
        <w:gridCol w:w="5281"/>
      </w:tblGrid>
      <w:tr w:rsidR="000B18CA" w:rsidRPr="00696601" w:rsidTr="00696601">
        <w:tc>
          <w:tcPr>
            <w:tcW w:w="5418" w:type="dxa"/>
            <w:shd w:val="clear" w:color="auto" w:fill="auto"/>
          </w:tcPr>
          <w:p w:rsidR="000B18CA" w:rsidRPr="00696601" w:rsidRDefault="000B18CA" w:rsidP="00DA646B">
            <w:pPr>
              <w:rPr>
                <w:b/>
                <w:bCs/>
              </w:rPr>
            </w:pPr>
            <w:r w:rsidRPr="00696601">
              <w:rPr>
                <w:bCs/>
              </w:rPr>
              <w:t>«</w:t>
            </w:r>
          </w:p>
        </w:tc>
        <w:tc>
          <w:tcPr>
            <w:tcW w:w="5418" w:type="dxa"/>
            <w:shd w:val="clear" w:color="auto" w:fill="auto"/>
          </w:tcPr>
          <w:p w:rsidR="000B18CA" w:rsidRDefault="000B18CA" w:rsidP="00696601">
            <w:pPr>
              <w:jc w:val="right"/>
            </w:pPr>
            <w:r w:rsidRPr="000B18CA">
              <w:t>«УТВЕРЖДАЮ»</w:t>
            </w:r>
          </w:p>
          <w:p w:rsidR="000B18CA" w:rsidRDefault="000B18CA" w:rsidP="00696601">
            <w:pPr>
              <w:jc w:val="right"/>
            </w:pPr>
            <w:r>
              <w:t>Президент федерации тенниса Протвино</w:t>
            </w:r>
          </w:p>
          <w:p w:rsidR="000B18CA" w:rsidRDefault="000B18CA" w:rsidP="00696601">
            <w:pPr>
              <w:jc w:val="right"/>
            </w:pPr>
          </w:p>
          <w:p w:rsidR="000B18CA" w:rsidRDefault="000B18CA" w:rsidP="00696601">
            <w:pPr>
              <w:jc w:val="right"/>
            </w:pPr>
          </w:p>
          <w:p w:rsidR="000B18CA" w:rsidRPr="000B18CA" w:rsidRDefault="000B18CA" w:rsidP="00696601">
            <w:pPr>
              <w:jc w:val="right"/>
            </w:pPr>
            <w:r>
              <w:t>_______________________________ В.Л.Борисов</w:t>
            </w:r>
          </w:p>
        </w:tc>
      </w:tr>
    </w:tbl>
    <w:p w:rsidR="000B18CA" w:rsidRDefault="00D7236F" w:rsidP="00D7236F">
      <w:pPr>
        <w:rPr>
          <w:b/>
          <w:bCs/>
        </w:rPr>
      </w:pPr>
      <w:r w:rsidRPr="00094255">
        <w:rPr>
          <w:b/>
          <w:bCs/>
        </w:rPr>
        <w:t xml:space="preserve">   </w:t>
      </w:r>
    </w:p>
    <w:p w:rsidR="00093297" w:rsidRPr="007C744E" w:rsidRDefault="00BD1275" w:rsidP="00C011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744E">
        <w:rPr>
          <w:rFonts w:ascii="Times New Roman" w:hAnsi="Times New Roman" w:cs="Times New Roman"/>
          <w:b/>
          <w:sz w:val="24"/>
          <w:szCs w:val="24"/>
        </w:rPr>
        <w:t>П</w:t>
      </w:r>
      <w:r w:rsidR="003F5D2C" w:rsidRPr="007C744E">
        <w:rPr>
          <w:rFonts w:ascii="Times New Roman" w:hAnsi="Times New Roman" w:cs="Times New Roman"/>
          <w:b/>
          <w:sz w:val="24"/>
          <w:szCs w:val="24"/>
        </w:rPr>
        <w:t>оложение</w:t>
      </w:r>
      <w:r w:rsidR="004314CB" w:rsidRPr="004314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4CB" w:rsidRPr="007C744E">
        <w:rPr>
          <w:rFonts w:ascii="Times New Roman" w:hAnsi="Times New Roman" w:cs="Times New Roman"/>
          <w:b/>
          <w:sz w:val="24"/>
          <w:szCs w:val="24"/>
        </w:rPr>
        <w:t>о проведении</w:t>
      </w:r>
    </w:p>
    <w:p w:rsidR="0044593C" w:rsidRDefault="00275A86" w:rsidP="00CD5EF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236F">
        <w:rPr>
          <w:rFonts w:ascii="Times New Roman" w:hAnsi="Times New Roman" w:cs="Times New Roman"/>
          <w:b/>
          <w:sz w:val="24"/>
          <w:szCs w:val="24"/>
        </w:rPr>
        <w:t xml:space="preserve">открытого </w:t>
      </w:r>
      <w:r w:rsidR="000B18CA">
        <w:rPr>
          <w:rFonts w:ascii="Times New Roman" w:hAnsi="Times New Roman" w:cs="Times New Roman"/>
          <w:b/>
          <w:sz w:val="24"/>
          <w:szCs w:val="24"/>
        </w:rPr>
        <w:t>теннисного турнира ветеранов «</w:t>
      </w:r>
      <w:r w:rsidR="00DA646B">
        <w:rPr>
          <w:rFonts w:ascii="Times New Roman" w:hAnsi="Times New Roman" w:cs="Times New Roman"/>
          <w:b/>
          <w:sz w:val="24"/>
          <w:szCs w:val="24"/>
        </w:rPr>
        <w:t>День народного единства</w:t>
      </w:r>
      <w:r w:rsidR="000B18CA">
        <w:rPr>
          <w:rFonts w:ascii="Times New Roman" w:hAnsi="Times New Roman" w:cs="Times New Roman"/>
          <w:b/>
          <w:sz w:val="24"/>
          <w:szCs w:val="24"/>
        </w:rPr>
        <w:t>»</w:t>
      </w:r>
    </w:p>
    <w:p w:rsidR="00863526" w:rsidRDefault="00863526" w:rsidP="00CD5EF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6601" w:rsidRPr="00B0249D" w:rsidRDefault="00696601" w:rsidP="00696601">
      <w:pPr>
        <w:numPr>
          <w:ilvl w:val="0"/>
          <w:numId w:val="1"/>
        </w:numPr>
        <w:spacing w:after="240"/>
        <w:ind w:left="2202" w:firstLine="284"/>
        <w:rPr>
          <w:b/>
        </w:rPr>
      </w:pPr>
      <w:r w:rsidRPr="00B0249D">
        <w:rPr>
          <w:b/>
          <w:bCs/>
        </w:rPr>
        <w:t>Общие положения</w:t>
      </w:r>
    </w:p>
    <w:p w:rsidR="00696601" w:rsidRDefault="00696601" w:rsidP="00696601">
      <w:pPr>
        <w:ind w:firstLine="708"/>
        <w:jc w:val="both"/>
      </w:pPr>
      <w:r>
        <w:t>Т</w:t>
      </w:r>
      <w:r w:rsidRPr="00B0249D">
        <w:t>урнир</w:t>
      </w:r>
      <w:r>
        <w:t xml:space="preserve"> </w:t>
      </w:r>
      <w:r w:rsidRPr="00B0249D"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межрегиональных связей.</w:t>
      </w:r>
      <w:r>
        <w:t xml:space="preserve"> </w:t>
      </w:r>
    </w:p>
    <w:p w:rsidR="00696601" w:rsidRPr="00696601" w:rsidRDefault="00696601" w:rsidP="00696601">
      <w:pPr>
        <w:ind w:firstLine="708"/>
        <w:jc w:val="both"/>
        <w:rPr>
          <w:b/>
          <w:bCs/>
        </w:rPr>
      </w:pPr>
      <w:r w:rsidRPr="00696601">
        <w:rPr>
          <w:b/>
          <w:bCs/>
        </w:rPr>
        <w:t xml:space="preserve">Турниру присваивается </w:t>
      </w:r>
      <w:r w:rsidRPr="00696601">
        <w:rPr>
          <w:b/>
          <w:bCs/>
          <w:lang w:val="en-US"/>
        </w:rPr>
        <w:t>II</w:t>
      </w:r>
      <w:r w:rsidRPr="00696601">
        <w:rPr>
          <w:b/>
          <w:bCs/>
        </w:rPr>
        <w:t xml:space="preserve"> категория.</w:t>
      </w:r>
    </w:p>
    <w:p w:rsidR="00696601" w:rsidRPr="00B0249D" w:rsidRDefault="00696601" w:rsidP="00696601">
      <w:pPr>
        <w:ind w:firstLine="708"/>
        <w:jc w:val="both"/>
      </w:pPr>
    </w:p>
    <w:p w:rsidR="00696601" w:rsidRPr="00B0249D" w:rsidRDefault="00696601" w:rsidP="00696601">
      <w:pPr>
        <w:numPr>
          <w:ilvl w:val="0"/>
          <w:numId w:val="1"/>
        </w:numPr>
        <w:ind w:left="2202" w:firstLine="284"/>
      </w:pPr>
      <w:r w:rsidRPr="00B0249D">
        <w:rPr>
          <w:b/>
        </w:rPr>
        <w:t>Организация соревнований</w:t>
      </w:r>
    </w:p>
    <w:p w:rsidR="00696601" w:rsidRPr="00B0249D" w:rsidRDefault="00696601" w:rsidP="00696601">
      <w:pPr>
        <w:ind w:left="720" w:firstLine="284"/>
      </w:pPr>
    </w:p>
    <w:p w:rsidR="00696601" w:rsidRPr="00B0249D" w:rsidRDefault="00696601" w:rsidP="0069660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"/>
      <w:bookmarkStart w:id="1" w:name="OLE_LINK2"/>
      <w:r w:rsidRPr="00B0249D">
        <w:rPr>
          <w:rFonts w:ascii="Times New Roman" w:hAnsi="Times New Roman" w:cs="Times New Roman"/>
          <w:sz w:val="24"/>
          <w:szCs w:val="24"/>
        </w:rPr>
        <w:t xml:space="preserve">Общее руководство и проведение турнира осуществляет оргкомитет в составе: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0249D">
        <w:rPr>
          <w:rFonts w:ascii="Times New Roman" w:hAnsi="Times New Roman" w:cs="Times New Roman"/>
          <w:sz w:val="24"/>
          <w:szCs w:val="24"/>
        </w:rPr>
        <w:t xml:space="preserve">тдел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B0249D">
        <w:rPr>
          <w:rFonts w:ascii="Times New Roman" w:hAnsi="Times New Roman" w:cs="Times New Roman"/>
          <w:sz w:val="24"/>
          <w:szCs w:val="24"/>
        </w:rPr>
        <w:t>культур</w:t>
      </w:r>
      <w:r>
        <w:rPr>
          <w:rFonts w:ascii="Times New Roman" w:hAnsi="Times New Roman" w:cs="Times New Roman"/>
          <w:sz w:val="24"/>
          <w:szCs w:val="24"/>
        </w:rPr>
        <w:t xml:space="preserve">е, </w:t>
      </w:r>
      <w:r w:rsidRPr="00B0249D">
        <w:rPr>
          <w:rFonts w:ascii="Times New Roman" w:hAnsi="Times New Roman" w:cs="Times New Roman"/>
          <w:sz w:val="24"/>
          <w:szCs w:val="24"/>
        </w:rPr>
        <w:t>спорт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B0249D">
        <w:rPr>
          <w:rFonts w:ascii="Times New Roman" w:hAnsi="Times New Roman" w:cs="Times New Roman"/>
          <w:sz w:val="24"/>
          <w:szCs w:val="24"/>
        </w:rPr>
        <w:t>, туризм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B0249D">
        <w:rPr>
          <w:rFonts w:ascii="Times New Roman" w:hAnsi="Times New Roman" w:cs="Times New Roman"/>
          <w:sz w:val="24"/>
          <w:szCs w:val="24"/>
        </w:rPr>
        <w:t xml:space="preserve"> и дел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B0249D">
        <w:rPr>
          <w:rFonts w:ascii="Times New Roman" w:hAnsi="Times New Roman" w:cs="Times New Roman"/>
          <w:sz w:val="24"/>
          <w:szCs w:val="24"/>
        </w:rPr>
        <w:t xml:space="preserve"> молодежи;</w:t>
      </w:r>
      <w:r w:rsidRPr="00455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администрации городского округа Протвино и ф</w:t>
      </w:r>
      <w:r w:rsidRPr="00B0249D">
        <w:rPr>
          <w:rFonts w:ascii="Times New Roman" w:hAnsi="Times New Roman" w:cs="Times New Roman"/>
          <w:sz w:val="24"/>
          <w:szCs w:val="24"/>
        </w:rPr>
        <w:t>едерация тенниса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49D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о. </w:t>
      </w:r>
      <w:r w:rsidRPr="00B0249D">
        <w:rPr>
          <w:rFonts w:ascii="Times New Roman" w:hAnsi="Times New Roman" w:cs="Times New Roman"/>
          <w:sz w:val="24"/>
          <w:szCs w:val="24"/>
        </w:rPr>
        <w:t>Протвино.</w:t>
      </w:r>
    </w:p>
    <w:p w:rsidR="00696601" w:rsidRPr="00B0249D" w:rsidRDefault="00696601" w:rsidP="00696601">
      <w:pPr>
        <w:ind w:firstLine="708"/>
        <w:jc w:val="both"/>
      </w:pPr>
      <w:r w:rsidRPr="00B0249D">
        <w:t>Непосредственное проведение соревнований возлагается на директорат турнира и г</w:t>
      </w:r>
      <w:r>
        <w:t>лавную судейскую коллегию: д</w:t>
      </w:r>
      <w:r w:rsidRPr="00B0249D">
        <w:t>иректор турнира</w:t>
      </w:r>
      <w:r>
        <w:t xml:space="preserve"> </w:t>
      </w:r>
      <w:r w:rsidRPr="00B0249D">
        <w:t xml:space="preserve">– </w:t>
      </w:r>
      <w:r>
        <w:t>Борисов В</w:t>
      </w:r>
      <w:r w:rsidR="004C3D9D">
        <w:t>алерий Леонидович</w:t>
      </w:r>
      <w:r>
        <w:t xml:space="preserve"> (тел. 8-916-608-20-35,</w:t>
      </w:r>
      <w:r w:rsidRPr="00E477F6">
        <w:t xml:space="preserve"> </w:t>
      </w:r>
      <w:r>
        <w:rPr>
          <w:lang w:val="en-US"/>
        </w:rPr>
        <w:t>e</w:t>
      </w:r>
      <w:r w:rsidRPr="00626B9F">
        <w:t>-</w:t>
      </w:r>
      <w:r>
        <w:rPr>
          <w:lang w:val="en-US"/>
        </w:rPr>
        <w:t>mail</w:t>
      </w:r>
      <w:r>
        <w:t>:</w:t>
      </w:r>
      <w:r w:rsidRPr="00626B9F">
        <w:t xml:space="preserve"> </w:t>
      </w:r>
      <w:r>
        <w:rPr>
          <w:rStyle w:val="gi"/>
          <w:lang w:val="en-US"/>
        </w:rPr>
        <w:t>borros</w:t>
      </w:r>
      <w:r w:rsidRPr="00254F2F">
        <w:rPr>
          <w:rStyle w:val="gi"/>
        </w:rPr>
        <w:t>_</w:t>
      </w:r>
      <w:r>
        <w:rPr>
          <w:rStyle w:val="gi"/>
          <w:lang w:val="en-US"/>
        </w:rPr>
        <w:t>VL</w:t>
      </w:r>
      <w:r w:rsidRPr="00254F2F">
        <w:rPr>
          <w:rStyle w:val="gi"/>
        </w:rPr>
        <w:t>@</w:t>
      </w:r>
      <w:r>
        <w:rPr>
          <w:rStyle w:val="gi"/>
          <w:lang w:val="en-US"/>
        </w:rPr>
        <w:t>mail</w:t>
      </w:r>
      <w:r w:rsidRPr="00254F2F">
        <w:rPr>
          <w:rStyle w:val="gi"/>
        </w:rPr>
        <w:t>.</w:t>
      </w:r>
      <w:r>
        <w:rPr>
          <w:rStyle w:val="gi"/>
          <w:lang w:val="en-US"/>
        </w:rPr>
        <w:t>ru</w:t>
      </w:r>
      <w:r>
        <w:t>), г</w:t>
      </w:r>
      <w:r w:rsidRPr="00B0249D">
        <w:t>лавный судья турнира</w:t>
      </w:r>
      <w:r>
        <w:t xml:space="preserve"> </w:t>
      </w:r>
      <w:r w:rsidRPr="00B0249D">
        <w:t xml:space="preserve">– </w:t>
      </w:r>
      <w:r w:rsidR="00DA646B">
        <w:t>Тришкин Игорь Витальевич (тел. 8-903-197-32-13).</w:t>
      </w:r>
    </w:p>
    <w:bookmarkEnd w:id="0"/>
    <w:bookmarkEnd w:id="1"/>
    <w:p w:rsidR="00696601" w:rsidRPr="00B0249D" w:rsidRDefault="00696601" w:rsidP="00696601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96601" w:rsidRPr="00B0249D" w:rsidRDefault="00696601" w:rsidP="00696601">
      <w:pPr>
        <w:numPr>
          <w:ilvl w:val="0"/>
          <w:numId w:val="1"/>
        </w:numPr>
        <w:spacing w:after="240"/>
        <w:ind w:left="2202" w:firstLine="284"/>
        <w:rPr>
          <w:b/>
          <w:bCs/>
        </w:rPr>
      </w:pPr>
      <w:r w:rsidRPr="00B0249D">
        <w:rPr>
          <w:b/>
          <w:bCs/>
        </w:rPr>
        <w:t>Сроки и место проведения</w:t>
      </w:r>
    </w:p>
    <w:p w:rsidR="00696601" w:rsidRPr="00B0249D" w:rsidRDefault="00696601" w:rsidP="00696601">
      <w:pPr>
        <w:ind w:right="-108"/>
        <w:jc w:val="both"/>
      </w:pPr>
      <w:r>
        <w:t xml:space="preserve">     </w:t>
      </w:r>
      <w:r>
        <w:tab/>
        <w:t>Турнир</w:t>
      </w:r>
      <w:r w:rsidRPr="00B0249D">
        <w:t xml:space="preserve"> проводится с </w:t>
      </w:r>
      <w:r w:rsidR="00DA646B">
        <w:t>03.11</w:t>
      </w:r>
      <w:r>
        <w:t>.2023</w:t>
      </w:r>
      <w:r w:rsidRPr="00B0249D">
        <w:t xml:space="preserve"> по </w:t>
      </w:r>
      <w:r>
        <w:t>06.</w:t>
      </w:r>
      <w:r w:rsidR="00DA646B">
        <w:t>1</w:t>
      </w:r>
      <w:r>
        <w:t>1.2023</w:t>
      </w:r>
      <w:r w:rsidRPr="00B0249D">
        <w:t xml:space="preserve"> года на теннисных кортах </w:t>
      </w:r>
      <w:r>
        <w:t xml:space="preserve">федерации тенниса </w:t>
      </w:r>
      <w:r w:rsidRPr="00B0249D">
        <w:t xml:space="preserve">г. </w:t>
      </w:r>
      <w:r>
        <w:t xml:space="preserve">о. </w:t>
      </w:r>
      <w:r w:rsidRPr="00B0249D">
        <w:t>Протвино (</w:t>
      </w:r>
      <w:r>
        <w:t>2 крытых</w:t>
      </w:r>
      <w:r w:rsidRPr="00B0249D">
        <w:t xml:space="preserve"> с покрытием грунт). Адрес: Московская обл.  г. Протвино</w:t>
      </w:r>
      <w:r>
        <w:t>, Оболенское шоссе, д.7</w:t>
      </w:r>
      <w:r w:rsidRPr="00B0249D">
        <w:t xml:space="preserve"> </w:t>
      </w:r>
    </w:p>
    <w:p w:rsidR="00696601" w:rsidRPr="00B0249D" w:rsidRDefault="00696601" w:rsidP="00696601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02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6601" w:rsidRPr="00B0249D" w:rsidRDefault="00696601" w:rsidP="00696601">
      <w:pPr>
        <w:numPr>
          <w:ilvl w:val="0"/>
          <w:numId w:val="1"/>
        </w:numPr>
        <w:spacing w:after="240"/>
        <w:ind w:left="2202" w:firstLine="284"/>
      </w:pPr>
      <w:r w:rsidRPr="00B0249D">
        <w:rPr>
          <w:b/>
          <w:bCs/>
        </w:rPr>
        <w:t>Требования к участникам соревнования и условия их допуска</w:t>
      </w:r>
    </w:p>
    <w:p w:rsidR="00696601" w:rsidRDefault="00696601" w:rsidP="00696601">
      <w:pPr>
        <w:ind w:firstLine="708"/>
        <w:jc w:val="both"/>
      </w:pPr>
      <w:r w:rsidRPr="00696601">
        <w:t xml:space="preserve">Турнир проводится в </w:t>
      </w:r>
      <w:r>
        <w:t>6</w:t>
      </w:r>
      <w:r w:rsidRPr="00696601">
        <w:t xml:space="preserve"> подгруппах одиночного разряда</w:t>
      </w:r>
      <w:r>
        <w:t xml:space="preserve"> (Ж</w:t>
      </w:r>
      <w:r w:rsidRPr="00696601">
        <w:t>3</w:t>
      </w:r>
      <w:r w:rsidR="00DA646B">
        <w:t>0+</w:t>
      </w:r>
      <w:r w:rsidRPr="00696601">
        <w:t>,</w:t>
      </w:r>
      <w:r w:rsidR="00DA646B">
        <w:t xml:space="preserve"> Ж50+,</w:t>
      </w:r>
      <w:r w:rsidRPr="00696601">
        <w:t xml:space="preserve"> </w:t>
      </w:r>
      <w:r>
        <w:t>М3</w:t>
      </w:r>
      <w:r w:rsidR="00DA646B">
        <w:t>0</w:t>
      </w:r>
      <w:r w:rsidRPr="00696601">
        <w:t>+, М</w:t>
      </w:r>
      <w:r>
        <w:t>5</w:t>
      </w:r>
      <w:r w:rsidR="00DA646B">
        <w:t>0</w:t>
      </w:r>
      <w:r w:rsidRPr="00696601">
        <w:t>+, М</w:t>
      </w:r>
      <w:r>
        <w:t>6</w:t>
      </w:r>
      <w:r w:rsidRPr="00696601">
        <w:t>5+</w:t>
      </w:r>
      <w:r>
        <w:t>, М7</w:t>
      </w:r>
      <w:r w:rsidR="00DA646B">
        <w:t>5</w:t>
      </w:r>
      <w:r>
        <w:t>+)</w:t>
      </w:r>
      <w:r w:rsidRPr="00696601">
        <w:t xml:space="preserve"> и </w:t>
      </w:r>
      <w:r>
        <w:t>5</w:t>
      </w:r>
      <w:r w:rsidRPr="00696601">
        <w:t xml:space="preserve"> подгруппах парного разряда</w:t>
      </w:r>
      <w:r>
        <w:t xml:space="preserve"> (ЖЖ3</w:t>
      </w:r>
      <w:r w:rsidR="00DA646B">
        <w:t>0</w:t>
      </w:r>
      <w:r>
        <w:t>+, МЖ3</w:t>
      </w:r>
      <w:r w:rsidR="00DA646B">
        <w:t>0</w:t>
      </w:r>
      <w:r>
        <w:t>+, ММ3</w:t>
      </w:r>
      <w:r w:rsidR="00DA646B">
        <w:t>0</w:t>
      </w:r>
      <w:r>
        <w:t>+, ММ5</w:t>
      </w:r>
      <w:r w:rsidR="00DA646B">
        <w:t>0</w:t>
      </w:r>
      <w:r>
        <w:t>+, ММ65+)</w:t>
      </w:r>
      <w:r w:rsidRPr="00696601">
        <w:t>. Максимальное и минимальное количество участников в соответствии с требованием регламента вет-тура.</w:t>
      </w:r>
    </w:p>
    <w:p w:rsidR="004735B4" w:rsidRDefault="00696601" w:rsidP="00696601">
      <w:pPr>
        <w:ind w:firstLine="708"/>
        <w:jc w:val="both"/>
      </w:pPr>
      <w:r w:rsidRPr="00B0249D">
        <w:t>К участию допускаются мужчины и женщины, которым в 20</w:t>
      </w:r>
      <w:r>
        <w:t>23</w:t>
      </w:r>
      <w:r w:rsidRPr="00B0249D">
        <w:t xml:space="preserve"> г. исполнилось или должно исполниться 3</w:t>
      </w:r>
      <w:r w:rsidR="00DA646B">
        <w:t>0</w:t>
      </w:r>
      <w:r w:rsidRPr="00B0249D">
        <w:t xml:space="preserve"> или более лет, подавшие заявку в установленный настоящим</w:t>
      </w:r>
      <w:r>
        <w:t xml:space="preserve"> Положением срок и </w:t>
      </w:r>
      <w:r w:rsidRPr="00B0249D">
        <w:t>зарегистрировавшиеся в мандатной комиссии</w:t>
      </w:r>
      <w:r>
        <w:t xml:space="preserve"> и оплатившие турнирный взнос, составляющий 2000-00 руб в одиночном разряде и 1000-00 руб с каждого игрока в парном разряде. Участники, которым уже исполнилось или в 2023 г исполняется 65 лет у мужчин и 60 лет у женщин, оплачивают 50 % от турнирного взноса. </w:t>
      </w:r>
      <w:r w:rsidRPr="00B0249D">
        <w:t xml:space="preserve">Все игроки должны иметь медицинскую </w:t>
      </w:r>
      <w:r>
        <w:t>страхов</w:t>
      </w:r>
      <w:r w:rsidRPr="00B0249D">
        <w:t>ку и страховой полис.</w:t>
      </w:r>
    </w:p>
    <w:p w:rsidR="004735B4" w:rsidRDefault="00696601" w:rsidP="00696601">
      <w:pPr>
        <w:ind w:firstLine="708"/>
        <w:jc w:val="both"/>
      </w:pPr>
      <w:r w:rsidRPr="00B0249D">
        <w:t xml:space="preserve"> Заявка на турнир посылается</w:t>
      </w:r>
      <w:r>
        <w:t xml:space="preserve"> </w:t>
      </w:r>
      <w:r w:rsidRPr="00B0249D">
        <w:t xml:space="preserve">через онлайн-сервис </w:t>
      </w:r>
      <w:r>
        <w:t xml:space="preserve">на сайте </w:t>
      </w:r>
      <w:hyperlink r:id="rId7" w:tgtFrame="_blank" w:history="1">
        <w:r>
          <w:rPr>
            <w:rStyle w:val="a5"/>
          </w:rPr>
          <w:t>vtennis.ru</w:t>
        </w:r>
      </w:hyperlink>
      <w:r>
        <w:t>. П</w:t>
      </w:r>
      <w:r w:rsidRPr="00B0249D">
        <w:t>оследний день подачи</w:t>
      </w:r>
      <w:r>
        <w:t xml:space="preserve"> предварительных </w:t>
      </w:r>
      <w:r w:rsidRPr="00B0249D">
        <w:t xml:space="preserve">заявок </w:t>
      </w:r>
      <w:r>
        <w:t xml:space="preserve">на одиночный разряд </w:t>
      </w:r>
      <w:r w:rsidRPr="00B0249D">
        <w:t>–</w:t>
      </w:r>
      <w:r>
        <w:t xml:space="preserve"> </w:t>
      </w:r>
      <w:r w:rsidR="00DA646B">
        <w:t>03.11</w:t>
      </w:r>
      <w:r w:rsidR="004735B4">
        <w:t>.2023</w:t>
      </w:r>
      <w:r w:rsidRPr="00B0249D">
        <w:t xml:space="preserve"> г.</w:t>
      </w:r>
      <w:r>
        <w:t xml:space="preserve"> до 17-00 ч., на парный разряд </w:t>
      </w:r>
      <w:r w:rsidRPr="00B0249D">
        <w:t xml:space="preserve"> –</w:t>
      </w:r>
      <w:r>
        <w:t xml:space="preserve"> </w:t>
      </w:r>
      <w:r w:rsidR="00DA646B">
        <w:t>05.11</w:t>
      </w:r>
      <w:r>
        <w:t>.202</w:t>
      </w:r>
      <w:r w:rsidR="004735B4">
        <w:t>3</w:t>
      </w:r>
      <w:r w:rsidRPr="00B0249D">
        <w:t xml:space="preserve"> г</w:t>
      </w:r>
      <w:r>
        <w:t xml:space="preserve"> до 13-00 ч</w:t>
      </w:r>
      <w:r w:rsidRPr="00B0249D">
        <w:t>.</w:t>
      </w:r>
      <w:r>
        <w:t xml:space="preserve"> </w:t>
      </w:r>
    </w:p>
    <w:p w:rsidR="00696601" w:rsidRPr="00756836" w:rsidRDefault="00696601" w:rsidP="00696601">
      <w:pPr>
        <w:ind w:firstLine="708"/>
        <w:jc w:val="both"/>
      </w:pPr>
      <w:r>
        <w:t xml:space="preserve">Игроки, желающие заселиться на время турнира в гостиницу «Протва» должны не менее чем за двое суток до заезда подать заявку на </w:t>
      </w:r>
      <w:r w:rsidRPr="005518D7">
        <w:rPr>
          <w:lang w:val="en-US"/>
        </w:rPr>
        <w:t>e</w:t>
      </w:r>
      <w:r w:rsidRPr="005518D7">
        <w:t>-</w:t>
      </w:r>
      <w:r w:rsidRPr="005518D7">
        <w:rPr>
          <w:lang w:val="en-US"/>
        </w:rPr>
        <w:t>mail</w:t>
      </w:r>
      <w:r w:rsidRPr="005518D7">
        <w:t>:</w:t>
      </w:r>
      <w:r>
        <w:t xml:space="preserve"> </w:t>
      </w:r>
      <w:hyperlink r:id="rId8" w:history="1">
        <w:r w:rsidRPr="00725908">
          <w:rPr>
            <w:rStyle w:val="a5"/>
            <w:lang w:val="en-US"/>
          </w:rPr>
          <w:t>hotel</w:t>
        </w:r>
        <w:r w:rsidRPr="00725908">
          <w:rPr>
            <w:rStyle w:val="a5"/>
          </w:rPr>
          <w:t>-</w:t>
        </w:r>
        <w:r w:rsidRPr="00725908">
          <w:rPr>
            <w:rStyle w:val="a5"/>
            <w:lang w:val="en-US"/>
          </w:rPr>
          <w:t>protvino</w:t>
        </w:r>
        <w:r w:rsidRPr="00725908">
          <w:rPr>
            <w:rStyle w:val="a5"/>
          </w:rPr>
          <w:t>@</w:t>
        </w:r>
        <w:r w:rsidRPr="00725908">
          <w:rPr>
            <w:rStyle w:val="a5"/>
            <w:lang w:val="en-US"/>
          </w:rPr>
          <w:t>list</w:t>
        </w:r>
        <w:r w:rsidRPr="00725908">
          <w:rPr>
            <w:rStyle w:val="a5"/>
          </w:rPr>
          <w:t>.</w:t>
        </w:r>
        <w:r w:rsidRPr="00725908">
          <w:rPr>
            <w:rStyle w:val="a5"/>
            <w:lang w:val="en-US"/>
          </w:rPr>
          <w:t>ru</w:t>
        </w:r>
      </w:hyperlink>
      <w:r>
        <w:t xml:space="preserve"> или по тел. 8 </w:t>
      </w:r>
      <w:r w:rsidR="00DE50A3">
        <w:t>(</w:t>
      </w:r>
      <w:r>
        <w:t>4967</w:t>
      </w:r>
      <w:r w:rsidR="00DE50A3">
        <w:t>)</w:t>
      </w:r>
      <w:r>
        <w:t xml:space="preserve"> 74</w:t>
      </w:r>
      <w:r w:rsidR="00DE50A3">
        <w:t>-</w:t>
      </w:r>
      <w:r>
        <w:t>99</w:t>
      </w:r>
      <w:r w:rsidR="00DE50A3">
        <w:t>-</w:t>
      </w:r>
      <w:r>
        <w:t>10</w:t>
      </w:r>
    </w:p>
    <w:p w:rsidR="00696601" w:rsidRDefault="00696601" w:rsidP="00696601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96601" w:rsidRPr="00B0249D" w:rsidRDefault="00696601" w:rsidP="00696601">
      <w:pPr>
        <w:numPr>
          <w:ilvl w:val="0"/>
          <w:numId w:val="1"/>
        </w:numPr>
        <w:spacing w:after="240"/>
        <w:ind w:left="2202" w:firstLine="284"/>
      </w:pPr>
      <w:r w:rsidRPr="00B0249D">
        <w:rPr>
          <w:b/>
          <w:bCs/>
        </w:rPr>
        <w:lastRenderedPageBreak/>
        <w:t>Программа и регламент проведения соревнования</w:t>
      </w:r>
    </w:p>
    <w:p w:rsidR="00696601" w:rsidRPr="00B0249D" w:rsidRDefault="00696601" w:rsidP="00696601">
      <w:pPr>
        <w:ind w:firstLine="708"/>
        <w:jc w:val="both"/>
      </w:pPr>
      <w:r w:rsidRPr="00094255">
        <w:t>Турнир проводятся в соответствии с правилами вида спорта теннис, утвержденными приказом Мин</w:t>
      </w:r>
      <w:r>
        <w:t>истерства</w:t>
      </w:r>
      <w:r w:rsidRPr="00094255">
        <w:t xml:space="preserve"> спорта РФ № 394 от 06.04.2016 г.</w:t>
      </w:r>
      <w:r w:rsidRPr="00B0249D">
        <w:t xml:space="preserve"> Турнир проводится по олимпийской системе с розыгрышем 3-го места и дополнительным турниром для проигравших в первом круге игроков одиночного разряда</w:t>
      </w:r>
      <w:r>
        <w:t>. М</w:t>
      </w:r>
      <w:r w:rsidRPr="00B0249D">
        <w:t xml:space="preserve">атчи </w:t>
      </w:r>
      <w:r>
        <w:t xml:space="preserve">основного турнира </w:t>
      </w:r>
      <w:r w:rsidRPr="00B0249D">
        <w:t>в одиночном разряде проводятся из 3-х обычных сетов, с применением тай-брейка во всех сетах</w:t>
      </w:r>
      <w:r>
        <w:t xml:space="preserve">. </w:t>
      </w:r>
      <w:r w:rsidRPr="00B0249D">
        <w:t>Система проведения соревнований в парном разряде</w:t>
      </w:r>
      <w:r>
        <w:t xml:space="preserve"> </w:t>
      </w:r>
      <w:r w:rsidRPr="00B0249D">
        <w:t xml:space="preserve">определяется ГСК перед жеребьёвкой. Во всех матчах парного разряда </w:t>
      </w:r>
      <w:r>
        <w:t xml:space="preserve">и дополнительного турнира </w:t>
      </w:r>
      <w:r w:rsidRPr="00B0249D">
        <w:t>два первых сета играются с тай-брейком в каждом сете по системе «Nо-Ad» (розыгрыш решающего очка при счете «ровно»). Вместо решающего сета играется тай-брейк до 10 очков. Матчи основного турнира обслуживаются судья</w:t>
      </w:r>
      <w:r>
        <w:t>ми-наблюдателями. Полуфинальные и</w:t>
      </w:r>
      <w:r w:rsidRPr="00B0249D">
        <w:t xml:space="preserve"> финальные матчи обслуживаются судьями на вышке.</w:t>
      </w:r>
    </w:p>
    <w:p w:rsidR="00696601" w:rsidRPr="00B0249D" w:rsidRDefault="00DA646B" w:rsidP="0069660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03.11</w:t>
      </w:r>
      <w:r w:rsidR="00696601">
        <w:rPr>
          <w:rFonts w:ascii="Times New Roman" w:hAnsi="Times New Roman" w:cs="Times New Roman"/>
          <w:sz w:val="24"/>
          <w:szCs w:val="24"/>
        </w:rPr>
        <w:t>.202</w:t>
      </w:r>
      <w:r w:rsidR="004735B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6601" w:rsidRPr="00B0249D">
        <w:rPr>
          <w:rFonts w:ascii="Times New Roman" w:hAnsi="Times New Roman" w:cs="Times New Roman"/>
          <w:sz w:val="24"/>
          <w:szCs w:val="24"/>
        </w:rPr>
        <w:t>до 17:00 –</w:t>
      </w:r>
      <w:r w:rsidR="00696601">
        <w:rPr>
          <w:rFonts w:ascii="Times New Roman" w:hAnsi="Times New Roman" w:cs="Times New Roman"/>
          <w:sz w:val="24"/>
          <w:szCs w:val="24"/>
        </w:rPr>
        <w:t xml:space="preserve"> </w:t>
      </w:r>
      <w:r w:rsidR="00696601" w:rsidRPr="00B0249D">
        <w:rPr>
          <w:rFonts w:ascii="Times New Roman" w:hAnsi="Times New Roman" w:cs="Times New Roman"/>
          <w:sz w:val="24"/>
          <w:szCs w:val="24"/>
        </w:rPr>
        <w:t>регистрация игроков; в 17:00 – жеребьёвка всех подгрупп одиночного разряда. В случае превышения количества предварительных заявок, установленного максимального количества участников в соответствующей возрастной группе, ГСК оставляет за собой право проведения отборочного этапа в данной возрастной группе сразу после окончания регистрации.</w:t>
      </w:r>
    </w:p>
    <w:p w:rsidR="00696601" w:rsidRPr="00B0249D" w:rsidRDefault="00696601" w:rsidP="0069660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DA646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DA646B">
        <w:rPr>
          <w:rFonts w:ascii="Times New Roman" w:hAnsi="Times New Roman" w:cs="Times New Roman"/>
          <w:sz w:val="24"/>
          <w:szCs w:val="24"/>
        </w:rPr>
        <w:t>1</w:t>
      </w:r>
      <w:r w:rsidR="004735B4">
        <w:rPr>
          <w:rFonts w:ascii="Times New Roman" w:hAnsi="Times New Roman" w:cs="Times New Roman"/>
          <w:sz w:val="24"/>
          <w:szCs w:val="24"/>
        </w:rPr>
        <w:t>1.2023</w:t>
      </w:r>
      <w:r w:rsidRPr="00B0249D">
        <w:rPr>
          <w:rFonts w:ascii="Times New Roman" w:hAnsi="Times New Roman"/>
        </w:rPr>
        <w:t xml:space="preserve"> </w:t>
      </w:r>
      <w:r w:rsidRPr="00B0249D">
        <w:rPr>
          <w:rFonts w:ascii="Times New Roman" w:hAnsi="Times New Roman" w:cs="Times New Roman"/>
          <w:sz w:val="24"/>
          <w:szCs w:val="24"/>
        </w:rPr>
        <w:t>– начало игр основного турнира согласно расписанию</w:t>
      </w:r>
      <w:r w:rsidR="004735B4">
        <w:rPr>
          <w:rFonts w:ascii="Times New Roman" w:hAnsi="Times New Roman" w:cs="Times New Roman"/>
          <w:sz w:val="24"/>
          <w:szCs w:val="24"/>
        </w:rPr>
        <w:t>, по окончании игр – торжественное открытие турнира, фуршет.</w:t>
      </w:r>
    </w:p>
    <w:p w:rsidR="00696601" w:rsidRDefault="00696601" w:rsidP="0069660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DA646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DA646B">
        <w:rPr>
          <w:rFonts w:ascii="Times New Roman" w:hAnsi="Times New Roman" w:cs="Times New Roman"/>
          <w:sz w:val="24"/>
          <w:szCs w:val="24"/>
        </w:rPr>
        <w:t>1</w:t>
      </w:r>
      <w:r w:rsidR="004735B4">
        <w:rPr>
          <w:rFonts w:ascii="Times New Roman" w:hAnsi="Times New Roman" w:cs="Times New Roman"/>
          <w:sz w:val="24"/>
          <w:szCs w:val="24"/>
        </w:rPr>
        <w:t>1.2023</w:t>
      </w:r>
      <w:r>
        <w:rPr>
          <w:rFonts w:ascii="Times New Roman" w:hAnsi="Times New Roman" w:cs="Times New Roman"/>
          <w:sz w:val="24"/>
          <w:szCs w:val="24"/>
        </w:rPr>
        <w:t xml:space="preserve"> до</w:t>
      </w:r>
      <w:r w:rsidRPr="00B0249D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0249D">
        <w:rPr>
          <w:rFonts w:ascii="Times New Roman" w:hAnsi="Times New Roman" w:cs="Times New Roman"/>
          <w:sz w:val="24"/>
          <w:szCs w:val="24"/>
        </w:rPr>
        <w:t xml:space="preserve">:00 – регистрация игроков дополнительного и парного турнира; </w:t>
      </w:r>
      <w:r>
        <w:rPr>
          <w:rFonts w:ascii="Times New Roman" w:hAnsi="Times New Roman" w:cs="Times New Roman"/>
          <w:sz w:val="24"/>
          <w:szCs w:val="24"/>
        </w:rPr>
        <w:t>после</w:t>
      </w:r>
      <w:r w:rsidRPr="00B0249D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0249D">
        <w:rPr>
          <w:rFonts w:ascii="Times New Roman" w:hAnsi="Times New Roman" w:cs="Times New Roman"/>
          <w:sz w:val="24"/>
          <w:szCs w:val="24"/>
        </w:rPr>
        <w:t>:00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49D">
        <w:rPr>
          <w:rFonts w:ascii="Times New Roman" w:hAnsi="Times New Roman" w:cs="Times New Roman"/>
          <w:sz w:val="24"/>
          <w:szCs w:val="24"/>
        </w:rPr>
        <w:t>жеребьёвка дополнительного и парного турнира</w:t>
      </w:r>
      <w:r>
        <w:rPr>
          <w:rFonts w:ascii="Times New Roman" w:hAnsi="Times New Roman" w:cs="Times New Roman"/>
          <w:sz w:val="24"/>
          <w:szCs w:val="24"/>
        </w:rPr>
        <w:t>;</w:t>
      </w:r>
      <w:r w:rsidR="004735B4">
        <w:rPr>
          <w:rFonts w:ascii="Times New Roman" w:hAnsi="Times New Roman" w:cs="Times New Roman"/>
          <w:sz w:val="24"/>
          <w:szCs w:val="24"/>
        </w:rPr>
        <w:t xml:space="preserve"> </w:t>
      </w:r>
      <w:r w:rsidRPr="00B0249D">
        <w:rPr>
          <w:rFonts w:ascii="Times New Roman" w:hAnsi="Times New Roman" w:cs="Times New Roman"/>
          <w:sz w:val="24"/>
          <w:szCs w:val="24"/>
        </w:rPr>
        <w:t>начало игр</w:t>
      </w:r>
      <w:r>
        <w:rPr>
          <w:rFonts w:ascii="Times New Roman" w:hAnsi="Times New Roman" w:cs="Times New Roman"/>
          <w:sz w:val="24"/>
          <w:szCs w:val="24"/>
        </w:rPr>
        <w:t xml:space="preserve"> дополнительного и</w:t>
      </w:r>
      <w:r w:rsidRPr="00B0249D">
        <w:rPr>
          <w:rFonts w:ascii="Times New Roman" w:hAnsi="Times New Roman" w:cs="Times New Roman"/>
          <w:sz w:val="24"/>
          <w:szCs w:val="24"/>
        </w:rPr>
        <w:t xml:space="preserve"> парного турнира согласно расписанию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B37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6601" w:rsidRDefault="00696601" w:rsidP="0069660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4735B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DA646B">
        <w:rPr>
          <w:rFonts w:ascii="Times New Roman" w:hAnsi="Times New Roman" w:cs="Times New Roman"/>
          <w:sz w:val="24"/>
          <w:szCs w:val="24"/>
        </w:rPr>
        <w:t>1</w:t>
      </w:r>
      <w:r w:rsidR="004735B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4735B4">
        <w:rPr>
          <w:rFonts w:ascii="Times New Roman" w:hAnsi="Times New Roman" w:cs="Times New Roman"/>
          <w:sz w:val="24"/>
          <w:szCs w:val="24"/>
        </w:rPr>
        <w:t>3</w:t>
      </w:r>
      <w:r w:rsidRPr="00B0249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последний игровой д</w:t>
      </w:r>
      <w:r w:rsidRPr="00B0249D">
        <w:rPr>
          <w:rFonts w:ascii="Times New Roman" w:hAnsi="Times New Roman" w:cs="Times New Roman"/>
          <w:sz w:val="24"/>
          <w:szCs w:val="24"/>
        </w:rPr>
        <w:t>ень</w:t>
      </w:r>
      <w:r>
        <w:rPr>
          <w:rFonts w:ascii="Times New Roman" w:hAnsi="Times New Roman" w:cs="Times New Roman"/>
          <w:sz w:val="24"/>
          <w:szCs w:val="24"/>
        </w:rPr>
        <w:t>, награждение победителей и призеров.</w:t>
      </w:r>
    </w:p>
    <w:p w:rsidR="004735B4" w:rsidRPr="00B0249D" w:rsidRDefault="004735B4" w:rsidP="004735B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249D">
        <w:rPr>
          <w:rFonts w:ascii="Times New Roman" w:hAnsi="Times New Roman" w:cs="Times New Roman"/>
          <w:sz w:val="24"/>
          <w:szCs w:val="24"/>
        </w:rPr>
        <w:t xml:space="preserve">Время ежедневного начала матчей –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0249D">
        <w:rPr>
          <w:rFonts w:ascii="Times New Roman" w:hAnsi="Times New Roman" w:cs="Times New Roman"/>
          <w:sz w:val="24"/>
          <w:szCs w:val="24"/>
        </w:rPr>
        <w:t>:00, время окончания – 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0249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B0249D">
        <w:rPr>
          <w:rFonts w:ascii="Times New Roman" w:hAnsi="Times New Roman" w:cs="Times New Roman"/>
          <w:sz w:val="24"/>
          <w:szCs w:val="24"/>
        </w:rPr>
        <w:t xml:space="preserve">0. </w:t>
      </w:r>
    </w:p>
    <w:p w:rsidR="00696601" w:rsidRDefault="00696601" w:rsidP="0069660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249D">
        <w:rPr>
          <w:rFonts w:ascii="Times New Roman" w:hAnsi="Times New Roman" w:cs="Times New Roman"/>
          <w:sz w:val="24"/>
          <w:szCs w:val="24"/>
        </w:rPr>
        <w:t>Главная судейская коллегия оставляет за собой право изменить регламент проведения соревнования в случае возникновения чрезвычайных обстоятельств</w:t>
      </w:r>
      <w:r w:rsidR="004735B4">
        <w:rPr>
          <w:rFonts w:ascii="Times New Roman" w:hAnsi="Times New Roman" w:cs="Times New Roman"/>
          <w:sz w:val="24"/>
          <w:szCs w:val="24"/>
        </w:rPr>
        <w:t>.</w:t>
      </w:r>
      <w:r w:rsidRPr="00B02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6601" w:rsidRPr="00B0249D" w:rsidRDefault="00696601" w:rsidP="00696601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96601" w:rsidRDefault="00696601" w:rsidP="00696601">
      <w:pPr>
        <w:pStyle w:val="a3"/>
        <w:numPr>
          <w:ilvl w:val="0"/>
          <w:numId w:val="1"/>
        </w:numPr>
        <w:ind w:left="1276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Обеспечение безопасности.</w:t>
      </w:r>
    </w:p>
    <w:p w:rsidR="00696601" w:rsidRPr="007557B9" w:rsidRDefault="00696601" w:rsidP="00696601">
      <w:pPr>
        <w:jc w:val="both"/>
      </w:pPr>
      <w:r>
        <w:t xml:space="preserve">     </w:t>
      </w:r>
      <w:r>
        <w:tab/>
      </w:r>
      <w:r w:rsidRPr="006018EE">
        <w:t>Соревнования будут проводится согласно 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 методическими рекомендациями Роспотребнадзора</w:t>
      </w:r>
      <w:r>
        <w:t xml:space="preserve"> М</w:t>
      </w:r>
      <w:r w:rsidRPr="006018EE">
        <w:t>Р 3.1.0178-20 от 08.05.2020 г.)</w:t>
      </w:r>
    </w:p>
    <w:p w:rsidR="00696601" w:rsidRPr="00094255" w:rsidRDefault="00696601" w:rsidP="00696601">
      <w:pPr>
        <w:jc w:val="both"/>
      </w:pPr>
    </w:p>
    <w:p w:rsidR="00696601" w:rsidRPr="00B0249D" w:rsidRDefault="00696601" w:rsidP="00696601">
      <w:pPr>
        <w:pStyle w:val="a3"/>
        <w:numPr>
          <w:ilvl w:val="0"/>
          <w:numId w:val="1"/>
        </w:numPr>
        <w:ind w:left="2202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49D">
        <w:rPr>
          <w:rFonts w:ascii="Times New Roman" w:hAnsi="Times New Roman" w:cs="Times New Roman"/>
          <w:b/>
          <w:sz w:val="24"/>
          <w:szCs w:val="24"/>
        </w:rPr>
        <w:t>Финансирование</w:t>
      </w:r>
    </w:p>
    <w:p w:rsidR="00696601" w:rsidRDefault="00696601" w:rsidP="006966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96601" w:rsidRDefault="00696601" w:rsidP="004735B4">
      <w:pPr>
        <w:jc w:val="both"/>
      </w:pPr>
      <w:bookmarkStart w:id="2" w:name="OLE_LINK3"/>
      <w:r w:rsidRPr="00B0249D">
        <w:t xml:space="preserve">     </w:t>
      </w:r>
      <w:r>
        <w:tab/>
      </w:r>
      <w:bookmarkEnd w:id="2"/>
      <w:r w:rsidR="004735B4">
        <w:t>Р</w:t>
      </w:r>
      <w:r w:rsidRPr="00B00D51">
        <w:t xml:space="preserve">асходы, связанные </w:t>
      </w:r>
      <w:r>
        <w:t xml:space="preserve">с </w:t>
      </w:r>
      <w:r w:rsidRPr="00865143">
        <w:t xml:space="preserve">приобретением </w:t>
      </w:r>
      <w:r>
        <w:t>кубков, медалей, грамот, мячей,</w:t>
      </w:r>
      <w:r w:rsidRPr="00865143">
        <w:t xml:space="preserve"> оплатой медицинского и технического персонала</w:t>
      </w:r>
      <w:r>
        <w:t>, обеспечением</w:t>
      </w:r>
      <w:r w:rsidRPr="00B00D51">
        <w:t xml:space="preserve"> судей</w:t>
      </w:r>
      <w:r>
        <w:t>ства,</w:t>
      </w:r>
      <w:r w:rsidRPr="00B00D51">
        <w:t xml:space="preserve"> </w:t>
      </w:r>
      <w:r w:rsidRPr="00B0249D">
        <w:t>организаци</w:t>
      </w:r>
      <w:r>
        <w:t>ей</w:t>
      </w:r>
      <w:r w:rsidRPr="00B0249D">
        <w:t xml:space="preserve"> </w:t>
      </w:r>
      <w:r>
        <w:t xml:space="preserve">торжественного открытия, </w:t>
      </w:r>
      <w:r w:rsidRPr="00B00D51">
        <w:t xml:space="preserve">возлагаются на </w:t>
      </w:r>
      <w:r>
        <w:t>федерацию тенниса Протвино и компенсируются за счёт спонсорских средств</w:t>
      </w:r>
      <w:r w:rsidR="004735B4">
        <w:t xml:space="preserve"> и турнирных взносов.</w:t>
      </w:r>
    </w:p>
    <w:p w:rsidR="00696601" w:rsidRPr="00B0249D" w:rsidRDefault="00696601" w:rsidP="00696601">
      <w:pPr>
        <w:ind w:firstLine="708"/>
        <w:jc w:val="both"/>
      </w:pPr>
      <w:r w:rsidRPr="00B0249D">
        <w:t>Расходы по участию спортсменов в соревновании (проезд до места соревнования и обратно, суточные в пути, питание и размещение) несут сами участники или командирующие их организации.</w:t>
      </w:r>
    </w:p>
    <w:p w:rsidR="00696601" w:rsidRPr="00B0249D" w:rsidRDefault="00696601" w:rsidP="00696601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96601" w:rsidRPr="00B0249D" w:rsidRDefault="00696601" w:rsidP="00696601">
      <w:pPr>
        <w:pStyle w:val="a3"/>
        <w:numPr>
          <w:ilvl w:val="0"/>
          <w:numId w:val="1"/>
        </w:numPr>
        <w:ind w:left="2202" w:firstLine="284"/>
        <w:rPr>
          <w:rFonts w:ascii="Times New Roman" w:hAnsi="Times New Roman" w:cs="Times New Roman"/>
          <w:b/>
          <w:sz w:val="24"/>
          <w:szCs w:val="24"/>
        </w:rPr>
      </w:pPr>
      <w:r w:rsidRPr="00B0249D">
        <w:rPr>
          <w:rFonts w:ascii="Times New Roman" w:hAnsi="Times New Roman" w:cs="Times New Roman"/>
          <w:b/>
          <w:sz w:val="24"/>
          <w:szCs w:val="24"/>
        </w:rPr>
        <w:t>Награждение</w:t>
      </w:r>
    </w:p>
    <w:p w:rsidR="00696601" w:rsidRPr="00B0249D" w:rsidRDefault="00696601" w:rsidP="00696601">
      <w:pPr>
        <w:pStyle w:val="a3"/>
        <w:ind w:left="1068" w:firstLine="284"/>
        <w:rPr>
          <w:rFonts w:ascii="Times New Roman" w:hAnsi="Times New Roman" w:cs="Times New Roman"/>
          <w:b/>
          <w:sz w:val="24"/>
          <w:szCs w:val="24"/>
        </w:rPr>
      </w:pPr>
    </w:p>
    <w:p w:rsidR="00696601" w:rsidRPr="00B0249D" w:rsidRDefault="00696601" w:rsidP="0069660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249D">
        <w:rPr>
          <w:rFonts w:ascii="Times New Roman" w:hAnsi="Times New Roman" w:cs="Times New Roman"/>
          <w:sz w:val="24"/>
          <w:szCs w:val="24"/>
        </w:rPr>
        <w:t>Победители и призёры турнира во всех разрядах награждаются грамотами, медалями</w:t>
      </w:r>
      <w:r w:rsidR="004735B4">
        <w:rPr>
          <w:rFonts w:ascii="Times New Roman" w:hAnsi="Times New Roman" w:cs="Times New Roman"/>
          <w:sz w:val="24"/>
          <w:szCs w:val="24"/>
        </w:rPr>
        <w:t>,  подарками.</w:t>
      </w:r>
      <w:r w:rsidRPr="00B0249D">
        <w:rPr>
          <w:rFonts w:ascii="Times New Roman" w:hAnsi="Times New Roman" w:cs="Times New Roman"/>
          <w:sz w:val="24"/>
          <w:szCs w:val="24"/>
        </w:rPr>
        <w:t xml:space="preserve"> Победители одиночных разрядов, дополнительно награждаются кубками. Награждение </w:t>
      </w:r>
      <w:r>
        <w:rPr>
          <w:rFonts w:ascii="Times New Roman" w:hAnsi="Times New Roman" w:cs="Times New Roman"/>
          <w:sz w:val="24"/>
          <w:szCs w:val="24"/>
        </w:rPr>
        <w:t>будет проводиться</w:t>
      </w:r>
      <w:r w:rsidRPr="00B0249D">
        <w:rPr>
          <w:rFonts w:ascii="Times New Roman" w:hAnsi="Times New Roman" w:cs="Times New Roman"/>
          <w:sz w:val="24"/>
          <w:szCs w:val="24"/>
        </w:rPr>
        <w:t xml:space="preserve"> после финальных встреч</w:t>
      </w:r>
      <w:r>
        <w:rPr>
          <w:rFonts w:ascii="Times New Roman" w:hAnsi="Times New Roman" w:cs="Times New Roman"/>
          <w:sz w:val="24"/>
          <w:szCs w:val="24"/>
        </w:rPr>
        <w:t xml:space="preserve"> данной подгруппы</w:t>
      </w:r>
      <w:r w:rsidRPr="00B024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6601" w:rsidRPr="00B0249D" w:rsidRDefault="00696601" w:rsidP="00696601">
      <w:pPr>
        <w:pStyle w:val="a3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696601" w:rsidRDefault="00696601" w:rsidP="00696601">
      <w:pPr>
        <w:pStyle w:val="a3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49D">
        <w:rPr>
          <w:rFonts w:ascii="Times New Roman" w:hAnsi="Times New Roman" w:cs="Times New Roman"/>
          <w:b/>
          <w:sz w:val="24"/>
          <w:szCs w:val="24"/>
        </w:rPr>
        <w:t>Данное положение является официальным вызовом на соревнования.</w:t>
      </w:r>
    </w:p>
    <w:p w:rsidR="007C744E" w:rsidRDefault="007C744E" w:rsidP="007C744E">
      <w:pPr>
        <w:pStyle w:val="a3"/>
        <w:ind w:firstLine="284"/>
        <w:jc w:val="center"/>
        <w:rPr>
          <w:rFonts w:ascii="Times New Roman" w:hAnsi="Times New Roman" w:cs="Times New Roman"/>
        </w:rPr>
      </w:pPr>
    </w:p>
    <w:sectPr w:rsidR="007C744E" w:rsidSect="00696601">
      <w:footerReference w:type="default" r:id="rId9"/>
      <w:pgSz w:w="11906" w:h="16838"/>
      <w:pgMar w:top="709" w:right="991" w:bottom="899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2D5" w:rsidRDefault="002172D5" w:rsidP="00696601">
      <w:r>
        <w:separator/>
      </w:r>
    </w:p>
  </w:endnote>
  <w:endnote w:type="continuationSeparator" w:id="0">
    <w:p w:rsidR="002172D5" w:rsidRDefault="002172D5" w:rsidP="00696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601" w:rsidRDefault="00696601">
    <w:pPr>
      <w:pStyle w:val="ac"/>
      <w:jc w:val="center"/>
    </w:pPr>
    <w:fldSimple w:instr="PAGE   \* MERGEFORMAT">
      <w:r w:rsidR="00444D74">
        <w:rPr>
          <w:noProof/>
        </w:rPr>
        <w:t>2</w:t>
      </w:r>
    </w:fldSimple>
  </w:p>
  <w:p w:rsidR="00696601" w:rsidRDefault="0069660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2D5" w:rsidRDefault="002172D5" w:rsidP="00696601">
      <w:r>
        <w:separator/>
      </w:r>
    </w:p>
  </w:footnote>
  <w:footnote w:type="continuationSeparator" w:id="0">
    <w:p w:rsidR="002172D5" w:rsidRDefault="002172D5" w:rsidP="006966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32515"/>
    <w:multiLevelType w:val="hybridMultilevel"/>
    <w:tmpl w:val="BDA6394E"/>
    <w:lvl w:ilvl="0" w:tplc="90DCC12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-2181" w:hanging="360"/>
      </w:pPr>
    </w:lvl>
    <w:lvl w:ilvl="2" w:tplc="0419001B" w:tentative="1">
      <w:start w:val="1"/>
      <w:numFmt w:val="lowerRoman"/>
      <w:lvlText w:val="%3."/>
      <w:lvlJc w:val="right"/>
      <w:pPr>
        <w:ind w:left="-1461" w:hanging="180"/>
      </w:pPr>
    </w:lvl>
    <w:lvl w:ilvl="3" w:tplc="0419000F" w:tentative="1">
      <w:start w:val="1"/>
      <w:numFmt w:val="decimal"/>
      <w:lvlText w:val="%4."/>
      <w:lvlJc w:val="left"/>
      <w:pPr>
        <w:ind w:left="-741" w:hanging="360"/>
      </w:pPr>
    </w:lvl>
    <w:lvl w:ilvl="4" w:tplc="04190019" w:tentative="1">
      <w:start w:val="1"/>
      <w:numFmt w:val="lowerLetter"/>
      <w:lvlText w:val="%5."/>
      <w:lvlJc w:val="left"/>
      <w:pPr>
        <w:ind w:left="-21" w:hanging="360"/>
      </w:pPr>
    </w:lvl>
    <w:lvl w:ilvl="5" w:tplc="0419001B" w:tentative="1">
      <w:start w:val="1"/>
      <w:numFmt w:val="lowerRoman"/>
      <w:lvlText w:val="%6."/>
      <w:lvlJc w:val="right"/>
      <w:pPr>
        <w:ind w:left="699" w:hanging="180"/>
      </w:pPr>
    </w:lvl>
    <w:lvl w:ilvl="6" w:tplc="0419000F" w:tentative="1">
      <w:start w:val="1"/>
      <w:numFmt w:val="decimal"/>
      <w:lvlText w:val="%7."/>
      <w:lvlJc w:val="left"/>
      <w:pPr>
        <w:ind w:left="1419" w:hanging="360"/>
      </w:pPr>
    </w:lvl>
    <w:lvl w:ilvl="7" w:tplc="04190019" w:tentative="1">
      <w:start w:val="1"/>
      <w:numFmt w:val="lowerLetter"/>
      <w:lvlText w:val="%8."/>
      <w:lvlJc w:val="left"/>
      <w:pPr>
        <w:ind w:left="2139" w:hanging="360"/>
      </w:pPr>
    </w:lvl>
    <w:lvl w:ilvl="8" w:tplc="0419001B" w:tentative="1">
      <w:start w:val="1"/>
      <w:numFmt w:val="lowerRoman"/>
      <w:lvlText w:val="%9."/>
      <w:lvlJc w:val="right"/>
      <w:pPr>
        <w:ind w:left="28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4CEC"/>
    <w:rsid w:val="000135C6"/>
    <w:rsid w:val="00014CEC"/>
    <w:rsid w:val="00023C8D"/>
    <w:rsid w:val="00031432"/>
    <w:rsid w:val="0003575A"/>
    <w:rsid w:val="00072176"/>
    <w:rsid w:val="00076E3B"/>
    <w:rsid w:val="00087E20"/>
    <w:rsid w:val="00093297"/>
    <w:rsid w:val="000A2026"/>
    <w:rsid w:val="000A70F7"/>
    <w:rsid w:val="000B18CA"/>
    <w:rsid w:val="000B605F"/>
    <w:rsid w:val="000B6D9D"/>
    <w:rsid w:val="000C0082"/>
    <w:rsid w:val="000D0811"/>
    <w:rsid w:val="000D4993"/>
    <w:rsid w:val="00110304"/>
    <w:rsid w:val="00114F96"/>
    <w:rsid w:val="0013313B"/>
    <w:rsid w:val="00142C4C"/>
    <w:rsid w:val="00153D75"/>
    <w:rsid w:val="0016543A"/>
    <w:rsid w:val="00190DE1"/>
    <w:rsid w:val="00197452"/>
    <w:rsid w:val="001B248C"/>
    <w:rsid w:val="001B4CFB"/>
    <w:rsid w:val="001C65E6"/>
    <w:rsid w:val="001D118B"/>
    <w:rsid w:val="001F612B"/>
    <w:rsid w:val="00202035"/>
    <w:rsid w:val="002172D5"/>
    <w:rsid w:val="00221301"/>
    <w:rsid w:val="00227F1F"/>
    <w:rsid w:val="00250CE6"/>
    <w:rsid w:val="0026302D"/>
    <w:rsid w:val="00265860"/>
    <w:rsid w:val="00275A86"/>
    <w:rsid w:val="002773E5"/>
    <w:rsid w:val="002774F5"/>
    <w:rsid w:val="0028307C"/>
    <w:rsid w:val="0029266D"/>
    <w:rsid w:val="00293885"/>
    <w:rsid w:val="00294EA9"/>
    <w:rsid w:val="002A6606"/>
    <w:rsid w:val="002C3E94"/>
    <w:rsid w:val="002D0830"/>
    <w:rsid w:val="002D169D"/>
    <w:rsid w:val="002D60BA"/>
    <w:rsid w:val="00302B69"/>
    <w:rsid w:val="00303EAA"/>
    <w:rsid w:val="00315E96"/>
    <w:rsid w:val="00331C9E"/>
    <w:rsid w:val="00345932"/>
    <w:rsid w:val="00347F04"/>
    <w:rsid w:val="00365FF9"/>
    <w:rsid w:val="003901F9"/>
    <w:rsid w:val="00396A84"/>
    <w:rsid w:val="003A30F5"/>
    <w:rsid w:val="003D56B1"/>
    <w:rsid w:val="003E299C"/>
    <w:rsid w:val="003F5D2C"/>
    <w:rsid w:val="00405579"/>
    <w:rsid w:val="004314CB"/>
    <w:rsid w:val="004402E4"/>
    <w:rsid w:val="00444D74"/>
    <w:rsid w:val="0044593C"/>
    <w:rsid w:val="00446787"/>
    <w:rsid w:val="004608E3"/>
    <w:rsid w:val="00466FE3"/>
    <w:rsid w:val="004735B4"/>
    <w:rsid w:val="0048181F"/>
    <w:rsid w:val="0049526D"/>
    <w:rsid w:val="004A310D"/>
    <w:rsid w:val="004B0524"/>
    <w:rsid w:val="004B0FA2"/>
    <w:rsid w:val="004C3D9D"/>
    <w:rsid w:val="004D26A1"/>
    <w:rsid w:val="004D74BF"/>
    <w:rsid w:val="004D7D8D"/>
    <w:rsid w:val="004E7DDF"/>
    <w:rsid w:val="0055244C"/>
    <w:rsid w:val="00560262"/>
    <w:rsid w:val="00586C72"/>
    <w:rsid w:val="00587BB2"/>
    <w:rsid w:val="00590A5C"/>
    <w:rsid w:val="00597499"/>
    <w:rsid w:val="00597915"/>
    <w:rsid w:val="005C447A"/>
    <w:rsid w:val="005C4E75"/>
    <w:rsid w:val="005C5DCB"/>
    <w:rsid w:val="005D1E4F"/>
    <w:rsid w:val="005D52E0"/>
    <w:rsid w:val="005E2B80"/>
    <w:rsid w:val="005E7136"/>
    <w:rsid w:val="00603D4B"/>
    <w:rsid w:val="0063205A"/>
    <w:rsid w:val="00636D02"/>
    <w:rsid w:val="00644EC5"/>
    <w:rsid w:val="00651F37"/>
    <w:rsid w:val="00661666"/>
    <w:rsid w:val="00687F18"/>
    <w:rsid w:val="00694356"/>
    <w:rsid w:val="00694C18"/>
    <w:rsid w:val="00696601"/>
    <w:rsid w:val="006A4581"/>
    <w:rsid w:val="006A5D86"/>
    <w:rsid w:val="006B3A02"/>
    <w:rsid w:val="006C4390"/>
    <w:rsid w:val="006C6049"/>
    <w:rsid w:val="006D6BA4"/>
    <w:rsid w:val="006E47B5"/>
    <w:rsid w:val="00702151"/>
    <w:rsid w:val="00705588"/>
    <w:rsid w:val="00711CD7"/>
    <w:rsid w:val="007169E2"/>
    <w:rsid w:val="00730879"/>
    <w:rsid w:val="00731802"/>
    <w:rsid w:val="00741252"/>
    <w:rsid w:val="00751A5B"/>
    <w:rsid w:val="007557B9"/>
    <w:rsid w:val="00777128"/>
    <w:rsid w:val="007A36D4"/>
    <w:rsid w:val="007C16C8"/>
    <w:rsid w:val="007C427B"/>
    <w:rsid w:val="007C744E"/>
    <w:rsid w:val="00803945"/>
    <w:rsid w:val="0084088F"/>
    <w:rsid w:val="00863526"/>
    <w:rsid w:val="00867AF6"/>
    <w:rsid w:val="00872653"/>
    <w:rsid w:val="00872F3C"/>
    <w:rsid w:val="008A6EAB"/>
    <w:rsid w:val="008B06A7"/>
    <w:rsid w:val="008C4DE7"/>
    <w:rsid w:val="008D10CD"/>
    <w:rsid w:val="008D2AB8"/>
    <w:rsid w:val="008F05D2"/>
    <w:rsid w:val="008F51ED"/>
    <w:rsid w:val="008F6EE3"/>
    <w:rsid w:val="00903ED5"/>
    <w:rsid w:val="009072F9"/>
    <w:rsid w:val="009360B2"/>
    <w:rsid w:val="00941D04"/>
    <w:rsid w:val="009425AF"/>
    <w:rsid w:val="009527E8"/>
    <w:rsid w:val="00975DA5"/>
    <w:rsid w:val="009839CE"/>
    <w:rsid w:val="00996215"/>
    <w:rsid w:val="009C0FFF"/>
    <w:rsid w:val="009D177A"/>
    <w:rsid w:val="009E026F"/>
    <w:rsid w:val="009E0DBC"/>
    <w:rsid w:val="009E5C53"/>
    <w:rsid w:val="009F0901"/>
    <w:rsid w:val="00A04BB7"/>
    <w:rsid w:val="00A05D12"/>
    <w:rsid w:val="00A115B6"/>
    <w:rsid w:val="00A426B2"/>
    <w:rsid w:val="00A439A9"/>
    <w:rsid w:val="00A44ECC"/>
    <w:rsid w:val="00A51A15"/>
    <w:rsid w:val="00A6641D"/>
    <w:rsid w:val="00A73A88"/>
    <w:rsid w:val="00A77C38"/>
    <w:rsid w:val="00A8679D"/>
    <w:rsid w:val="00A95793"/>
    <w:rsid w:val="00AB6F35"/>
    <w:rsid w:val="00AC3F2B"/>
    <w:rsid w:val="00AE785B"/>
    <w:rsid w:val="00AF12D4"/>
    <w:rsid w:val="00AF35CD"/>
    <w:rsid w:val="00B07F97"/>
    <w:rsid w:val="00B10ABC"/>
    <w:rsid w:val="00B15D17"/>
    <w:rsid w:val="00B21D64"/>
    <w:rsid w:val="00B35A2C"/>
    <w:rsid w:val="00B52F32"/>
    <w:rsid w:val="00B57D68"/>
    <w:rsid w:val="00B76B61"/>
    <w:rsid w:val="00B86F4C"/>
    <w:rsid w:val="00B96BAE"/>
    <w:rsid w:val="00BA0B57"/>
    <w:rsid w:val="00BB383F"/>
    <w:rsid w:val="00BB5A42"/>
    <w:rsid w:val="00BD1275"/>
    <w:rsid w:val="00BD744B"/>
    <w:rsid w:val="00BE08C4"/>
    <w:rsid w:val="00BF0E87"/>
    <w:rsid w:val="00BF189D"/>
    <w:rsid w:val="00C011E0"/>
    <w:rsid w:val="00C2627A"/>
    <w:rsid w:val="00C359DE"/>
    <w:rsid w:val="00C53125"/>
    <w:rsid w:val="00C56D08"/>
    <w:rsid w:val="00C62715"/>
    <w:rsid w:val="00C87EA7"/>
    <w:rsid w:val="00CC61A3"/>
    <w:rsid w:val="00CD5EF0"/>
    <w:rsid w:val="00CD6C56"/>
    <w:rsid w:val="00CE4315"/>
    <w:rsid w:val="00CE6389"/>
    <w:rsid w:val="00CF4EC1"/>
    <w:rsid w:val="00D251DE"/>
    <w:rsid w:val="00D271B7"/>
    <w:rsid w:val="00D35905"/>
    <w:rsid w:val="00D52268"/>
    <w:rsid w:val="00D57CAF"/>
    <w:rsid w:val="00D71E66"/>
    <w:rsid w:val="00D7236F"/>
    <w:rsid w:val="00D8145D"/>
    <w:rsid w:val="00DA646B"/>
    <w:rsid w:val="00DB0A96"/>
    <w:rsid w:val="00DB54BE"/>
    <w:rsid w:val="00DD6136"/>
    <w:rsid w:val="00DD7662"/>
    <w:rsid w:val="00DD7778"/>
    <w:rsid w:val="00DE4D94"/>
    <w:rsid w:val="00DE50A3"/>
    <w:rsid w:val="00E02FCC"/>
    <w:rsid w:val="00E15865"/>
    <w:rsid w:val="00E26454"/>
    <w:rsid w:val="00E3318D"/>
    <w:rsid w:val="00E426A9"/>
    <w:rsid w:val="00E45B2A"/>
    <w:rsid w:val="00E50180"/>
    <w:rsid w:val="00E51035"/>
    <w:rsid w:val="00E5564C"/>
    <w:rsid w:val="00E6535B"/>
    <w:rsid w:val="00E67D88"/>
    <w:rsid w:val="00E82A78"/>
    <w:rsid w:val="00EA31B6"/>
    <w:rsid w:val="00EB1ED5"/>
    <w:rsid w:val="00EC09FD"/>
    <w:rsid w:val="00ED0798"/>
    <w:rsid w:val="00EE4F18"/>
    <w:rsid w:val="00EE6517"/>
    <w:rsid w:val="00F02C45"/>
    <w:rsid w:val="00F30C25"/>
    <w:rsid w:val="00F43BCC"/>
    <w:rsid w:val="00F45BB1"/>
    <w:rsid w:val="00F53E49"/>
    <w:rsid w:val="00F61107"/>
    <w:rsid w:val="00F657BC"/>
    <w:rsid w:val="00F72031"/>
    <w:rsid w:val="00F80C43"/>
    <w:rsid w:val="00F903FE"/>
    <w:rsid w:val="00FB4F5B"/>
    <w:rsid w:val="00FC117A"/>
    <w:rsid w:val="00FC3EEE"/>
    <w:rsid w:val="00FD1C4B"/>
    <w:rsid w:val="00FD2CDF"/>
    <w:rsid w:val="00FE31EA"/>
    <w:rsid w:val="00FE3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sid w:val="00014CEC"/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rsid w:val="001B24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BF0E87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character" w:styleId="a5">
    <w:name w:val="Hyperlink"/>
    <w:rsid w:val="002D60BA"/>
    <w:rPr>
      <w:color w:val="0000FF"/>
      <w:u w:val="single"/>
    </w:rPr>
  </w:style>
  <w:style w:type="character" w:styleId="a6">
    <w:name w:val="Emphasis"/>
    <w:qFormat/>
    <w:rsid w:val="002D60BA"/>
    <w:rPr>
      <w:i/>
      <w:iCs/>
    </w:rPr>
  </w:style>
  <w:style w:type="character" w:styleId="a7">
    <w:name w:val="FollowedHyperlink"/>
    <w:rsid w:val="003901F9"/>
    <w:rPr>
      <w:color w:val="800080"/>
      <w:u w:val="single"/>
    </w:rPr>
  </w:style>
  <w:style w:type="paragraph" w:styleId="a8">
    <w:name w:val="Обычный (Интернет)"/>
    <w:basedOn w:val="a"/>
    <w:uiPriority w:val="99"/>
    <w:unhideWhenUsed/>
    <w:rsid w:val="007557B9"/>
    <w:pPr>
      <w:spacing w:before="100" w:beforeAutospacing="1" w:after="100" w:afterAutospacing="1"/>
    </w:pPr>
  </w:style>
  <w:style w:type="character" w:styleId="a9">
    <w:name w:val="Strong"/>
    <w:uiPriority w:val="22"/>
    <w:qFormat/>
    <w:rsid w:val="007557B9"/>
    <w:rPr>
      <w:b/>
      <w:bCs/>
    </w:rPr>
  </w:style>
  <w:style w:type="character" w:customStyle="1" w:styleId="gi">
    <w:name w:val="gi"/>
    <w:basedOn w:val="a0"/>
    <w:rsid w:val="00696601"/>
  </w:style>
  <w:style w:type="paragraph" w:styleId="aa">
    <w:name w:val="header"/>
    <w:basedOn w:val="a"/>
    <w:link w:val="ab"/>
    <w:rsid w:val="0069660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696601"/>
    <w:rPr>
      <w:sz w:val="24"/>
      <w:szCs w:val="24"/>
    </w:rPr>
  </w:style>
  <w:style w:type="paragraph" w:styleId="ac">
    <w:name w:val="footer"/>
    <w:basedOn w:val="a"/>
    <w:link w:val="ad"/>
    <w:uiPriority w:val="99"/>
    <w:rsid w:val="006966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69660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tel-protvino@li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yandex.ru/clck/jsredir?from=yandex.ru%3Byandsearch%3Bweb%3B%3B&amp;text=&amp;etext=1344.S1a1c7EwigAleHlxeE8vmTulyfZhF6o3ZSeYcLkbklEVZDjl29NfKBs3LKsc_gKR.e02c203c5ff8c3097a53970c93aebfdc5581a70f&amp;uuid=&amp;state=PEtFfuTeVD4jaxywoSUvtB2i7c0_vxGdKJBUN48dhRaQEew_4vPgtaHQTbCUXI3yXF7gMIt8Es9RFLtOmtvshg&amp;data=UlNrNmk5WktYejR0eWJFYk1LdmtxbW82UWxVc19jVHQtYTZ6MVM4Z3lLT3dFMjZtX2FENXhrQ2NaVHo2bUZuZ3BBT0xxZDhwc05GcVVuMzFIS29Ia3JuU0puaDhiRzVC&amp;b64e=2&amp;sign=d9833203b19064609350d725d63c842e&amp;keyno=0&amp;cst=AiuY0DBWFJ5Hyx_fyvalFJisgKpR0VtHKZxfSWzYoNH4uGs9jPBl_z8N5X9VErx9DNcuhzfNOsnP29Xrv3eVkFS8dlALnaR4tIQ8uNcm7KBqm0Cb-LOvL_Ho3t-9yB0WW2c0YD_syl9NHGRxSmpalr5rEbHtI4oTyd8FDAwDfB5o44qiBiLHzRNjVJY7RiyXZ2tiDXFz_clWSpMgcq-cWNILeWZ27mV2zpMkg-bphc7KJvE1f7f80pjr12AnUSYc5el-c1NvFbNgbrradudjANa5pQUUcV4RR-JQllEnC-GF-6lSjUFwimuy7JYKQ0JdR-V4dTW0P9LTO5SobawlOzPx4VwFTF0navo5G6uR-pno_UG3O-BvlurLz4PRHB9ZYVY_XMxY1R7eC_8NS1NfjJuKIKV148Jk_ZiW6evAEcc9JoMVhfpTjtMl3PpdmSGygeMvlwi3-gcEiKDqv_pIwSgjemTBfffrvO2M868Otkq1WAXG-FGyoBiW-lT9X32IcNEgFrUwhYtmE-gpY-i05VFJ8MBHjkp5gDSh49o_C6QV8YKd_4-cFQ5yifOsvjjux2cwIvchiw3u_aQMS0_x2WVF3suJyFzA&amp;ref=orjY4mGPRjk5boDnW0uvlpAgqs5Jg3quKLfGKhgcZzlBh-w_NInSOY4el2-CiPHYgbYUdTEt7psEp8zrkf1tLIiPZDybAMU_MJz008xx1NLF8qkmOOlpXltQ_t0e-ExoXd0_X0l77VQ&amp;l10n=ru&amp;cts=1488153139080&amp;mc=3.7946534735443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Pamigotij dom</Company>
  <LinksUpToDate>false</LinksUpToDate>
  <CharactersWithSpaces>6883</CharactersWithSpaces>
  <SharedDoc>false</SharedDoc>
  <HLinks>
    <vt:vector size="12" baseType="variant">
      <vt:variant>
        <vt:i4>3801180</vt:i4>
      </vt:variant>
      <vt:variant>
        <vt:i4>3</vt:i4>
      </vt:variant>
      <vt:variant>
        <vt:i4>0</vt:i4>
      </vt:variant>
      <vt:variant>
        <vt:i4>5</vt:i4>
      </vt:variant>
      <vt:variant>
        <vt:lpwstr>mailto:hotel-protvino@list.ru</vt:lpwstr>
      </vt:variant>
      <vt:variant>
        <vt:lpwstr/>
      </vt:variant>
      <vt:variant>
        <vt:i4>1638525</vt:i4>
      </vt:variant>
      <vt:variant>
        <vt:i4>0</vt:i4>
      </vt:variant>
      <vt:variant>
        <vt:i4>0</vt:i4>
      </vt:variant>
      <vt:variant>
        <vt:i4>5</vt:i4>
      </vt:variant>
      <vt:variant>
        <vt:lpwstr>http://yandex.ru/clck/jsredir?from=yandex.ru%3Byandsearch%3Bweb%3B%3B&amp;text=&amp;etext=1344.S1a1c7EwigAleHlxeE8vmTulyfZhF6o3ZSeYcLkbklEVZDjl29NfKBs3LKsc_gKR.e02c203c5ff8c3097a53970c93aebfdc5581a70f&amp;uuid=&amp;state=PEtFfuTeVD4jaxywoSUvtB2i7c0_vxGdKJBUN48dhRaQEew_4vPgtaHQTbCUXI3yXF7gMIt8Es9RFLtOmtvshg&amp;data=UlNrNmk5WktYejR0eWJFYk1LdmtxbW82UWxVc19jVHQtYTZ6MVM4Z3lLT3dFMjZtX2FENXhrQ2NaVHo2bUZuZ3BBT0xxZDhwc05GcVVuMzFIS29Ia3JuU0puaDhiRzVC&amp;b64e=2&amp;sign=d9833203b19064609350d725d63c842e&amp;keyno=0&amp;cst=AiuY0DBWFJ5Hyx_fyvalFJisgKpR0VtHKZxfSWzYoNH4uGs9jPBl_z8N5X9VErx9DNcuhzfNOsnP29Xrv3eVkFS8dlALnaR4tIQ8uNcm7KBqm0Cb-LOvL_Ho3t-9yB0WW2c0YD_syl9NHGRxSmpalr5rEbHtI4oTyd8FDAwDfB5o44qiBiLHzRNjVJY7RiyXZ2tiDXFz_clWSpMgcq-cWNILeWZ27mV2zpMkg-bphc7KJvE1f7f80pjr12AnUSYc5el-c1NvFbNgbrradudjANa5pQUUcV4RR-JQllEnC-GF-6lSjUFwimuy7JYKQ0JdR-V4dTW0P9LTO5SobawlOzPx4VwFTF0navo5G6uR-pno_UG3O-BvlurLz4PRHB9ZYVY_XMxY1R7eC_8NS1NfjJuKIKV148Jk_ZiW6evAEcc9JoMVhfpTjtMl3PpdmSGygeMvlwi3-gcEiKDqv_pIwSgjemTBfffrvO2M868Otkq1WAXG-FGyoBiW-lT9X32IcNEgFrUwhYtmE-gpY-i05VFJ8MBHjkp5gDSh49o_C6QV8YKd_4-cFQ5yifOsvjjux2cwIvchiw3u_aQMS0_x2WVF3suJyFzA&amp;ref=orjY4mGPRjk5boDnW0uvlpAgqs5Jg3quKLfGKhgcZzlBh-w_NInSOY4el2-CiPHYgbYUdTEt7psEp8zrkf1tLIiPZDybAMU_MJz008xx1NLF8qkmOOlpXltQ_t0e-ExoXd0_X0l77VQ&amp;l10n=ru&amp;cts=1488153139080&amp;mc=3.794653473544342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Sir Pamigot</dc:creator>
  <cp:lastModifiedBy>Petina</cp:lastModifiedBy>
  <cp:revision>2</cp:revision>
  <cp:lastPrinted>2020-12-09T09:31:00Z</cp:lastPrinted>
  <dcterms:created xsi:type="dcterms:W3CDTF">2023-10-10T15:10:00Z</dcterms:created>
  <dcterms:modified xsi:type="dcterms:W3CDTF">2023-10-10T15:10:00Z</dcterms:modified>
</cp:coreProperties>
</file>