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932" w:type="pct"/>
        <w:tblCellSpacing w:w="0" w:type="dxa"/>
        <w:tblInd w:w="1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24"/>
      </w:tblGrid>
      <w:tr w:rsidR="0045455E" w:rsidRPr="00172D4E" w14:paraId="14DE1FA3" w14:textId="77777777" w:rsidTr="0075644D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4904"/>
              <w:gridCol w:w="5420"/>
            </w:tblGrid>
            <w:tr w:rsidR="0045455E" w:rsidRPr="00172D4E" w14:paraId="770EB670" w14:textId="77777777" w:rsidTr="0045455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EC7F30" w14:textId="69E6723A"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</w:t>
                  </w:r>
                  <w:r w:rsidR="00A648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Организатор Турнира И.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____________М.В. </w:t>
                  </w:r>
                  <w:proofErr w:type="spellStart"/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Савлучинский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06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61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="00931E0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             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D84D00" w14:textId="793264A8"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</w:t>
                  </w:r>
                  <w:r w:rsidR="00A648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Согласовано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Президент Федерации тенниса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Нижнего </w:t>
                  </w:r>
                  <w:proofErr w:type="spellStart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новгорода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______________________В.В. Грачев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06</w:t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61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="00931E0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</w:p>
              </w:tc>
            </w:tr>
          </w:tbl>
          <w:p w14:paraId="0A79E4CC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14:paraId="014B0E33" w14:textId="77777777" w:rsidR="0045455E" w:rsidRPr="00172D4E" w:rsidRDefault="0045455E" w:rsidP="00BC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Положение о проведении в г. Нижний Новгород </w:t>
            </w:r>
            <w:r w:rsidR="0066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-ого открытого турнира, посвященного «Дню России», по теннису среди ветеранов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</w:p>
          <w:p w14:paraId="376C74D3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1. Общие положения</w:t>
            </w:r>
          </w:p>
          <w:p w14:paraId="56CA8244" w14:textId="633725BF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Турнир посвященный «Дню России» проводится с целью популяризации тенниса, привлечения к здоровому образу жизни и развитию дружественных связей между теннисистами ветеранами Нижнего Новгорода и других городов России.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Турнир проводится в системе «РВТТ (Российского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Ветенского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Теннисного Тура)» при содействии Федерации тенниса Нижнего Новгорода, с присвоением ему </w:t>
            </w:r>
            <w:r w:rsidR="00D44C9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bookmarkStart w:id="0" w:name="_GoBack"/>
            <w:bookmarkEnd w:id="0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-й категории. Организатор турнира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Савлучинский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Михаил Владимирович, главный судья соревнований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Андрей Иванович.</w:t>
            </w:r>
          </w:p>
          <w:p w14:paraId="31F4582D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2. Сроки и место проведения</w:t>
            </w:r>
          </w:p>
          <w:p w14:paraId="05E7784A" w14:textId="38B04941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Основной турнир проводится с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09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1</w:t>
            </w:r>
            <w:r w:rsidR="00D303F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1D5D5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на кортах стадиона</w:t>
            </w:r>
            <w:r w:rsidR="00AE04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«Локомотив» (пос. Сортировочный) по адресу: 603033, г. Нижний Новгород, ул. Движенцев,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17б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14:paraId="1BFE5C5E" w14:textId="726B3168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3. Требования к участникам соревнований и условия их допуска</w:t>
            </w:r>
            <w:r w:rsidR="00AE042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14:paraId="082A3F72" w14:textId="77B07BAD" w:rsidR="00C437C1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Допуск игроков осуществляется согласно Положению о всероссийских соревнованиях по теннису среди ветер</w:t>
            </w:r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анов в системе «</w:t>
            </w:r>
            <w:proofErr w:type="spellStart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</w:t>
            </w:r>
            <w:proofErr w:type="spellEnd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-Тур» на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F0133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 участию в Чемпионате допуск</w:t>
            </w:r>
            <w:r w:rsidR="00CA24A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аются спортсмены, которым в 20</w:t>
            </w:r>
            <w:r w:rsidR="003D1C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году исполнилось или должно исполниться 3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лет (независимо от дня и месяца рождения),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одиночных разрядах женщины допускаются к участию в возрастной группе 3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6619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1D29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мужчины – в возрастных группах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C437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65,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70</w:t>
            </w:r>
            <w:r w:rsidR="00C437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14:paraId="57D09BDB" w14:textId="48C91028" w:rsidR="0025777B" w:rsidRPr="0025777B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парных разрядах соревнование проводится в следующих возрастных группах: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среди женщин –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среди мужчин </w:t>
            </w:r>
            <w:r w:rsidR="00F0133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30+,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931E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,65+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миксты   3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</w:p>
          <w:p w14:paraId="5BD25249" w14:textId="71CD16D2" w:rsidR="0045455E" w:rsidRPr="00172D4E" w:rsidRDefault="00272625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272625">
              <w:rPr>
                <w:rFonts w:ascii="Times New Roman" w:hAnsi="Times New Roman" w:cs="Times New Roman"/>
              </w:rPr>
              <w:t xml:space="preserve">Максимальное количество участников в каждой подгруппе – 16, минимальное – 8 для возрастов до 65+ включительно. Для возраста 70+ минимальное количество игроков - 6 человек. Для женских сеток всех возрастов минимальное количество игроков – </w:t>
            </w:r>
            <w:r w:rsidR="00F01330" w:rsidRPr="00233CDF">
              <w:rPr>
                <w:rFonts w:ascii="Times New Roman" w:hAnsi="Times New Roman" w:cs="Times New Roman"/>
              </w:rPr>
              <w:t>6</w:t>
            </w:r>
            <w:r w:rsidRPr="00272625">
              <w:rPr>
                <w:rFonts w:ascii="Times New Roman" w:hAnsi="Times New Roman" w:cs="Times New Roman"/>
              </w:rPr>
              <w:t xml:space="preserve">. </w:t>
            </w:r>
            <w:r w:rsidRPr="00272625">
              <w:rPr>
                <w:rFonts w:ascii="Times New Roman" w:hAnsi="Times New Roman" w:cs="Times New Roman"/>
                <w:color w:val="000000"/>
              </w:rPr>
              <w:t>Если в какой-либо возрастной группе количество участников будет менее указанного, то она объединяется с более молодой возрастной группой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пара.</w:t>
            </w:r>
          </w:p>
          <w:p w14:paraId="2EABABBD" w14:textId="779738DB" w:rsidR="00AD359A" w:rsidRPr="00AD359A" w:rsidRDefault="0045455E" w:rsidP="00F43D60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4. Программа</w:t>
            </w:r>
            <w:r w:rsidR="00806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и регламент проведения соревновани</w:t>
            </w:r>
            <w:r w:rsidR="004B5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й.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AD359A" w:rsidRPr="00AD359A">
              <w:rPr>
                <w:rFonts w:ascii="Times New Roman" w:eastAsia="Times New Roman" w:hAnsi="Times New Roman" w:cs="Times New Roman"/>
                <w:color w:val="000000"/>
              </w:rPr>
              <w:t>     Регистрация</w:t>
            </w:r>
            <w:r w:rsidR="00F43D60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75644D">
              <w:rPr>
                <w:rFonts w:ascii="Times New Roman" w:eastAsia="Times New Roman" w:hAnsi="Times New Roman" w:cs="Times New Roman"/>
                <w:color w:val="000000"/>
              </w:rPr>
              <w:t xml:space="preserve"> до 16.00</w:t>
            </w:r>
          </w:p>
          <w:p w14:paraId="0AE836BF" w14:textId="1920E659"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Жеребьевка в 16.30:    </w:t>
            </w:r>
          </w:p>
          <w:p w14:paraId="09890300" w14:textId="66E6C2AA"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Ж30; </w:t>
            </w:r>
            <w:r w:rsidR="0033484D"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; М30; 4</w:t>
            </w:r>
            <w:r w:rsidR="00272625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; 5</w:t>
            </w:r>
            <w:r w:rsidR="00272625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;</w:t>
            </w:r>
            <w:r w:rsidR="00272625">
              <w:rPr>
                <w:rFonts w:ascii="Times New Roman" w:eastAsia="Times New Roman" w:hAnsi="Times New Roman" w:cs="Times New Roman"/>
                <w:color w:val="000000"/>
              </w:rPr>
              <w:t>60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    - </w:t>
            </w:r>
            <w:r w:rsidR="00272625">
              <w:rPr>
                <w:rFonts w:ascii="Times New Roman" w:eastAsia="Times New Roman" w:hAnsi="Times New Roman" w:cs="Times New Roman"/>
                <w:color w:val="000000"/>
              </w:rPr>
              <w:t>08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июня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 до 16.30 </w:t>
            </w:r>
          </w:p>
          <w:p w14:paraId="15CAEA66" w14:textId="25597F4C" w:rsidR="00D303F9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- ЖЖ3</w:t>
            </w:r>
            <w:r w:rsidR="0033484D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; ММ3</w:t>
            </w:r>
            <w:r w:rsidR="0033484D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; ММ </w:t>
            </w:r>
            <w:r w:rsidR="0033484D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0  </w:t>
            </w:r>
            <w:r w:rsidR="00D303F9">
              <w:rPr>
                <w:rFonts w:ascii="Times New Roman" w:eastAsia="Times New Roman" w:hAnsi="Times New Roman" w:cs="Times New Roman"/>
                <w:color w:val="000000"/>
              </w:rPr>
              <w:t xml:space="preserve">     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r w:rsidR="00D303F9">
              <w:rPr>
                <w:rFonts w:ascii="Times New Roman" w:eastAsia="Times New Roman" w:hAnsi="Times New Roman" w:cs="Times New Roman"/>
                <w:color w:val="000000"/>
              </w:rPr>
              <w:t>не ранее 09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июня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 до 1</w:t>
            </w:r>
            <w:r w:rsidR="0075644D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.00</w:t>
            </w:r>
          </w:p>
          <w:p w14:paraId="6844C0A8" w14:textId="3DA3433C" w:rsidR="00AD359A" w:rsidRDefault="00D303F9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AD359A"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М65; 70; МЖ30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10 июня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до 1</w:t>
            </w:r>
            <w:r w:rsidR="0075644D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.00</w:t>
            </w:r>
          </w:p>
          <w:p w14:paraId="309FECEF" w14:textId="6EC61DC9" w:rsidR="00AD359A" w:rsidRPr="00AD359A" w:rsidRDefault="0075644D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 ММ 65                                   - не ранее 11 июня до 15.00</w:t>
            </w:r>
            <w:r w:rsidR="00AD359A"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</w:t>
            </w:r>
          </w:p>
          <w:p w14:paraId="025168FD" w14:textId="41719664"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Игры начинаются в 9.00:</w:t>
            </w:r>
          </w:p>
          <w:p w14:paraId="0835756D" w14:textId="78B8BC44"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- Ж30; Ж45; М30; М45; М55.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D3FFA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72625">
              <w:rPr>
                <w:rFonts w:ascii="Times New Roman" w:eastAsia="Times New Roman" w:hAnsi="Times New Roman" w:cs="Times New Roman"/>
                <w:color w:val="000000"/>
              </w:rPr>
              <w:t>09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 xml:space="preserve"> июня</w:t>
            </w:r>
          </w:p>
          <w:p w14:paraId="05E67CF8" w14:textId="798B6C2B" w:rsid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ЖЖ30; ММ30; ММ60 </w:t>
            </w:r>
            <w:r w:rsidR="00DD3FF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75644D">
              <w:rPr>
                <w:rFonts w:ascii="Times New Roman" w:eastAsia="Times New Roman" w:hAnsi="Times New Roman" w:cs="Times New Roman"/>
                <w:color w:val="000000"/>
              </w:rPr>
              <w:t xml:space="preserve">        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75644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303F9">
              <w:rPr>
                <w:rFonts w:ascii="Times New Roman" w:eastAsia="Times New Roman" w:hAnsi="Times New Roman" w:cs="Times New Roman"/>
                <w:color w:val="000000"/>
              </w:rPr>
              <w:t xml:space="preserve">не ранее 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303F9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 xml:space="preserve"> июня</w:t>
            </w:r>
          </w:p>
          <w:p w14:paraId="5E501BAE" w14:textId="45682856" w:rsidR="0075644D" w:rsidRPr="00AD359A" w:rsidRDefault="0075644D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М65; 70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МЖ30.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- 11 июня</w:t>
            </w:r>
          </w:p>
          <w:p w14:paraId="7654DA32" w14:textId="7EB74FD4" w:rsidR="00AD359A" w:rsidRPr="00AD359A" w:rsidRDefault="00AD359A" w:rsidP="00F43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r w:rsidR="0075644D">
              <w:rPr>
                <w:rFonts w:ascii="Times New Roman" w:eastAsia="Times New Roman" w:hAnsi="Times New Roman" w:cs="Times New Roman"/>
                <w:color w:val="000000"/>
              </w:rPr>
              <w:t>ММ 65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-</w:t>
            </w:r>
            <w:r w:rsidR="0033484D">
              <w:rPr>
                <w:rFonts w:ascii="Times New Roman" w:eastAsia="Times New Roman" w:hAnsi="Times New Roman" w:cs="Times New Roman"/>
                <w:color w:val="000000"/>
              </w:rPr>
              <w:t xml:space="preserve"> не ранее 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>12 июня</w:t>
            </w:r>
          </w:p>
          <w:p w14:paraId="3043B63D" w14:textId="77777777"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Все матчи одиночного разряда проводятся из трех обычных сетов с применением тай-брейка до 7 очков, парного разряда из трех сетов, по системе неправильного ведения счета ( при счете ровно разыгрывается решающий мяч), где первые два сета играются до 6 геймов, а вместо третьего сета играется супер тай</w:t>
            </w:r>
            <w:r w:rsidRPr="00AD35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брейк до 10 очков. В одиночном разряде для проигравших в первом круге планируется проведение дополнительного турнира из одного сета до 6 </w:t>
            </w:r>
            <w:proofErr w:type="spellStart"/>
            <w:r w:rsidRPr="00AD359A">
              <w:rPr>
                <w:rFonts w:ascii="Times New Roman" w:eastAsia="Times New Roman" w:hAnsi="Times New Roman" w:cs="Times New Roman"/>
                <w:color w:val="000000"/>
              </w:rPr>
              <w:t>ти</w:t>
            </w:r>
            <w:proofErr w:type="spellEnd"/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геймов. В случае неблагоприятных погодных условий организаторы, могут внести изменения в регламент турнира. Соревнования проводятся по действующим Правилам игры в теннис, утвержденным Международной федерацией тенниса.</w:t>
            </w:r>
          </w:p>
          <w:p w14:paraId="30B321B2" w14:textId="77777777" w:rsidR="0045455E" w:rsidRPr="00172D4E" w:rsidRDefault="0045455E" w:rsidP="00AD3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14:paraId="632073D7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5. Техническое и материальное обеспечение</w:t>
            </w:r>
          </w:p>
          <w:p w14:paraId="6F08F890" w14:textId="59676622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Соревнования проводятся на 4 открытых грунтовых кортах, тренировки - на корте с жёстким покрытием.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распоряжении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участников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турнира име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тренировочный корт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покрытием</w:t>
            </w:r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хард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     Все матчи турнира до полуфинала обслуживаются судьями- наблюдателями, с полуфинала - судьями на вышке.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На каждую встречу основного</w:t>
            </w:r>
            <w:r w:rsidR="00316C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одино</w:t>
            </w:r>
            <w:r w:rsidR="00241FB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чного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турнира предоставляются 3 новых мяча</w:t>
            </w:r>
            <w:r w:rsidR="00F4042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соревнования во время матча обеспечиваются питьевой негазированной водой.</w:t>
            </w:r>
          </w:p>
          <w:p w14:paraId="46349703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 Обеспечение безопасности участников и зрителей</w:t>
            </w:r>
          </w:p>
          <w:p w14:paraId="6A921ABD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6.1.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</w:t>
            </w:r>
            <w:r w:rsidR="008F0673" w:rsidRP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  <w:r w:rsidR="008F0673">
              <w:rPr>
                <w:color w:val="000000"/>
              </w:rPr>
              <w:t xml:space="preserve"> </w:t>
            </w:r>
            <w:r w:rsidR="008F0673" w:rsidRPr="008F0673">
              <w:rPr>
                <w:rFonts w:ascii="Times New Roman" w:hAnsi="Times New Roman" w:cs="Times New Roman"/>
                <w:color w:val="000000"/>
              </w:rPr>
              <w:t>В случае необходимости первая медицинская помощь будет оказана врачом турнира</w:t>
            </w:r>
            <w:proofErr w:type="gramStart"/>
            <w:r w:rsidR="008F0673" w:rsidRPr="008F0673">
              <w:rPr>
                <w:rFonts w:ascii="Times New Roman" w:hAnsi="Times New Roman" w:cs="Times New Roman"/>
                <w:color w:val="000000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gramEnd"/>
          </w:p>
          <w:p w14:paraId="0218BDE6" w14:textId="3D22BCB2" w:rsidR="003A1F15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r w:rsidR="00980396" w:rsidRPr="00980396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6.3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Участие в соревнованиях осуществляется только при наличии договора (оригинала) о страховании жизни и здоровья от несчастных случаев, который представляется в комиссию по допуску участников</w:t>
            </w:r>
            <w:r w:rsidR="003A1F1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14:paraId="66ECCF90" w14:textId="77777777"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7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Заявки на участие</w:t>
            </w:r>
          </w:p>
          <w:p w14:paraId="25E3B00E" w14:textId="3C32B5E9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Заявки на участие подаются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через сайт 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vtennis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ru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ли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 установленной форме на электронный адрес: bezaev8440@mail.ru. Телефон для справок +79107993895 (Андрей 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</w:p>
          <w:p w14:paraId="2AE5D118" w14:textId="77777777"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Награждение</w:t>
            </w:r>
          </w:p>
          <w:p w14:paraId="4D934E8C" w14:textId="77777777" w:rsidR="00953BE4" w:rsidRDefault="00953BE4" w:rsidP="0045455E">
            <w:pPr>
              <w:spacing w:after="0" w:line="240" w:lineRule="auto"/>
              <w:rPr>
                <w:color w:val="000000"/>
              </w:rPr>
            </w:pPr>
            <w:r w:rsidRPr="000F2532">
              <w:rPr>
                <w:color w:val="000000"/>
              </w:rPr>
              <w:t xml:space="preserve">Победители </w:t>
            </w:r>
            <w:r>
              <w:rPr>
                <w:color w:val="000000"/>
              </w:rPr>
              <w:t xml:space="preserve">награждаются кубками медалями и грамотами, </w:t>
            </w:r>
            <w:r w:rsidRPr="000F2532">
              <w:rPr>
                <w:color w:val="000000"/>
              </w:rPr>
              <w:t xml:space="preserve">призеры соревнования награждаются </w:t>
            </w:r>
            <w:r>
              <w:rPr>
                <w:color w:val="000000"/>
              </w:rPr>
              <w:t xml:space="preserve">медалями и грамотами. </w:t>
            </w:r>
          </w:p>
          <w:p w14:paraId="27393FFB" w14:textId="77777777"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9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Условия финансирования</w:t>
            </w:r>
          </w:p>
          <w:p w14:paraId="5A5841F8" w14:textId="1F8A0E43" w:rsidR="0045455E" w:rsidRPr="00233CDF" w:rsidRDefault="0045455E" w:rsidP="00233CD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Расходы по организации и проведению турнира несут организаторы и спонсоры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Расходы по проезду к месту соревнований и обратно, проживанию и питанию несут сами участники или командирующие их организации/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Размер стартового взноса за участие в одиночном разряде - </w:t>
            </w:r>
            <w:r w:rsidR="00967C8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C02A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544E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и </w:t>
            </w:r>
            <w:r w:rsidR="00C02A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</w:t>
            </w:r>
            <w:r w:rsidR="00DB51CE" w:rsidRPr="00DB51C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за участие в парном разряде.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турнира - мужчины 65 лет и старше и женщины 60 лет и старше – оплачивают 50% от суммы стартовых взносов.</w:t>
            </w:r>
            <w:r w:rsidR="00233C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233CDF" w:rsidRPr="008324DF">
              <w:rPr>
                <w:rFonts w:ascii="Times New Roman" w:eastAsia="Times New Roman" w:hAnsi="Times New Roman" w:cs="Times New Roman"/>
                <w:color w:val="000000"/>
                <w:u w:val="single"/>
              </w:rPr>
              <w:t>К жеребьевке допускаются игроки, уплатившие стартовый взнос.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 </w:t>
            </w:r>
          </w:p>
          <w:p w14:paraId="06E7B35E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</w:t>
            </w:r>
            <w:r w:rsidR="00340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Размещение участников</w:t>
            </w:r>
          </w:p>
          <w:p w14:paraId="01D8E2B0" w14:textId="007986D6" w:rsidR="0045455E" w:rsidRDefault="0045455E" w:rsidP="001A185E">
            <w:pPr>
              <w:rPr>
                <w:rFonts w:ascii="Times New Roman" w:hAnsi="Times New Roman" w:cs="Times New Roman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Размещение участников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</w:t>
            </w:r>
            <w:r w:rsidR="00634A9A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профилакторий «Здоровье» </w:t>
            </w:r>
            <w:proofErr w:type="gramStart"/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( 20</w:t>
            </w:r>
            <w:proofErr w:type="gramEnd"/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-25 мин ходьбы от кортов). Телефон 8(831)248-74-70. Адрес: Нижний Новгород, ул. Архангельская 12а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A307DF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1F0BC0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- </w:t>
            </w:r>
            <w:r w:rsidR="001F0BC0" w:rsidRPr="001F0BC0">
              <w:rPr>
                <w:rFonts w:ascii="Times New Roman" w:hAnsi="Times New Roman" w:cs="Times New Roman"/>
              </w:rPr>
              <w:t xml:space="preserve">Гостиница «Солнечная Сортировка» ул. Запрудная 2 (450 м до кортов) сайт </w:t>
            </w:r>
            <w:proofErr w:type="spellStart"/>
            <w:r w:rsidR="001F0BC0" w:rsidRPr="001F0BC0">
              <w:rPr>
                <w:rFonts w:ascii="Times New Roman" w:hAnsi="Times New Roman" w:cs="Times New Roman"/>
                <w:lang w:val="en-US"/>
              </w:rPr>
              <w:t>hotelsolar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>.</w:t>
            </w:r>
            <w:proofErr w:type="spellStart"/>
            <w:r w:rsidR="001F0BC0" w:rsidRPr="001F0BC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 xml:space="preserve">, почта </w:t>
            </w:r>
            <w:hyperlink r:id="rId4" w:history="1"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info</w:t>
              </w:r>
              <w:r w:rsidR="001F0BC0" w:rsidRPr="001F0BC0">
                <w:rPr>
                  <w:rStyle w:val="a5"/>
                  <w:rFonts w:ascii="Times New Roman" w:hAnsi="Times New Roman" w:cs="Times New Roman"/>
                </w:rPr>
                <w:t>@</w:t>
              </w:r>
              <w:proofErr w:type="spellStart"/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hotelsolar</w:t>
              </w:r>
              <w:proofErr w:type="spellEnd"/>
              <w:r w:rsidR="001F0BC0" w:rsidRPr="001F0BC0">
                <w:rPr>
                  <w:rStyle w:val="a5"/>
                  <w:rFonts w:ascii="Times New Roman" w:hAnsi="Times New Roman" w:cs="Times New Roman"/>
                </w:rPr>
                <w:t>.</w:t>
              </w:r>
              <w:proofErr w:type="spellStart"/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1F0BC0" w:rsidRPr="001F0BC0">
              <w:rPr>
                <w:rFonts w:ascii="Times New Roman" w:hAnsi="Times New Roman" w:cs="Times New Roman"/>
              </w:rPr>
              <w:t xml:space="preserve"> , тел. +7831 2170080, моб +79200590080.</w:t>
            </w:r>
          </w:p>
          <w:p w14:paraId="787D1CA0" w14:textId="77777777" w:rsidR="001A185E" w:rsidRPr="001A185E" w:rsidRDefault="001A185E" w:rsidP="001A18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             </w:t>
            </w:r>
            <w:r w:rsidRPr="001A185E">
              <w:rPr>
                <w:rFonts w:ascii="Times New Roman" w:hAnsi="Times New Roman" w:cs="Times New Roman"/>
                <w:b/>
                <w:bCs/>
                <w:i/>
                <w:iCs/>
              </w:rPr>
              <w:t> Приложение 1</w:t>
            </w:r>
          </w:p>
          <w:p w14:paraId="72C02A26" w14:textId="77777777"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З А Я В К А</w:t>
            </w:r>
            <w:r w:rsidRPr="001A185E">
              <w:rPr>
                <w:rFonts w:ascii="Times New Roman" w:hAnsi="Times New Roman" w:cs="Times New Roman"/>
              </w:rPr>
              <w:br/>
              <w:t xml:space="preserve">на участие в турнире по теннису среди ветеранов посвященного дню </w:t>
            </w:r>
            <w:r w:rsidR="00EB10A6">
              <w:rPr>
                <w:rFonts w:ascii="Times New Roman" w:hAnsi="Times New Roman" w:cs="Times New Roman"/>
              </w:rPr>
              <w:t>России</w:t>
            </w:r>
            <w:r w:rsidR="009A1F13">
              <w:rPr>
                <w:rFonts w:ascii="Times New Roman" w:hAnsi="Times New Roman" w:cs="Times New Roman"/>
              </w:rPr>
              <w:t>.</w:t>
            </w:r>
            <w:r w:rsidRPr="001A185E">
              <w:rPr>
                <w:rFonts w:ascii="Times New Roman" w:hAnsi="Times New Roman" w:cs="Times New Roman"/>
              </w:rPr>
              <w:t xml:space="preserve"> </w:t>
            </w:r>
          </w:p>
          <w:p w14:paraId="511DE6AB" w14:textId="77777777"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 xml:space="preserve"> «</w:t>
            </w:r>
            <w:r w:rsidRPr="001A185E">
              <w:rPr>
                <w:rFonts w:ascii="Times New Roman" w:hAnsi="Times New Roman" w:cs="Times New Roman"/>
                <w:bCs/>
              </w:rPr>
              <w:t xml:space="preserve">День </w:t>
            </w:r>
            <w:r w:rsidR="00955AC3">
              <w:rPr>
                <w:rFonts w:ascii="Times New Roman" w:hAnsi="Times New Roman" w:cs="Times New Roman"/>
                <w:bCs/>
              </w:rPr>
              <w:t>России</w:t>
            </w:r>
            <w:r w:rsidRPr="001A185E">
              <w:rPr>
                <w:rFonts w:ascii="Times New Roman" w:hAnsi="Times New Roman" w:cs="Times New Roman"/>
              </w:rPr>
              <w:t>»</w:t>
            </w:r>
            <w:r w:rsidR="00955AC3">
              <w:rPr>
                <w:rFonts w:ascii="Times New Roman" w:hAnsi="Times New Roman" w:cs="Times New Roman"/>
              </w:rPr>
              <w:t xml:space="preserve"> </w:t>
            </w:r>
          </w:p>
          <w:p w14:paraId="0327197F" w14:textId="77777777" w:rsidR="001A185E" w:rsidRDefault="00240421" w:rsidP="001A185E">
            <w:pPr>
              <w:spacing w:after="0"/>
            </w:pPr>
            <w:r>
              <w:t>1</w:t>
            </w:r>
            <w:r w:rsidR="00D324E0">
              <w:t>1</w:t>
            </w:r>
            <w:r w:rsidR="001A185E">
              <w:t>-1</w:t>
            </w:r>
            <w:r w:rsidR="00D324E0">
              <w:t>5</w:t>
            </w:r>
            <w:r>
              <w:t>.06</w:t>
            </w:r>
            <w:r w:rsidR="001A185E">
              <w:t>.20</w:t>
            </w:r>
            <w:r w:rsidR="00C02A3E">
              <w:t>2</w:t>
            </w:r>
            <w:r w:rsidR="00D324E0">
              <w:t>2</w:t>
            </w:r>
            <w:r w:rsidR="001A185E">
              <w:t>г.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1390"/>
              <w:gridCol w:w="3134"/>
              <w:gridCol w:w="1165"/>
              <w:gridCol w:w="1479"/>
              <w:gridCol w:w="1935"/>
              <w:gridCol w:w="1205"/>
            </w:tblGrid>
            <w:tr w:rsidR="001A185E" w14:paraId="17CF14E0" w14:textId="77777777" w:rsidTr="0049656F">
              <w:trPr>
                <w:trHeight w:val="1244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09DBC8" w14:textId="77777777" w:rsidR="001A185E" w:rsidRDefault="001A185E" w:rsidP="0049656F">
                  <w:proofErr w:type="spellStart"/>
                  <w:r>
                    <w:rPr>
                      <w:b/>
                      <w:bCs/>
                    </w:rPr>
                    <w:t>Регист</w:t>
                  </w:r>
                  <w:proofErr w:type="spellEnd"/>
                  <w:r>
                    <w:rPr>
                      <w:b/>
                      <w:bCs/>
                    </w:rPr>
                    <w:t xml:space="preserve"> рацион </w:t>
                  </w:r>
                  <w:proofErr w:type="spellStart"/>
                  <w:r>
                    <w:rPr>
                      <w:b/>
                      <w:bCs/>
                    </w:rPr>
                    <w:t>ный</w:t>
                  </w:r>
                  <w:proofErr w:type="spellEnd"/>
                  <w:r>
                    <w:rPr>
                      <w:b/>
                      <w:bCs/>
                    </w:rPr>
                    <w:t xml:space="preserve"> номер игрока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413571" w14:textId="77777777" w:rsidR="001A185E" w:rsidRDefault="001A185E" w:rsidP="0049656F">
                  <w:r>
                    <w:rPr>
                      <w:b/>
                      <w:bCs/>
                    </w:rPr>
                    <w:t>      Ф.И.О. полностью   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ABF9DA" w14:textId="77777777" w:rsidR="001A185E" w:rsidRDefault="001A185E" w:rsidP="0049656F">
                  <w:r>
                    <w:rPr>
                      <w:b/>
                      <w:bCs/>
                    </w:rPr>
                    <w:t>Дата рождения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9D1D2E" w14:textId="77777777" w:rsidR="001A185E" w:rsidRDefault="001A185E" w:rsidP="0049656F">
                  <w:r>
                    <w:rPr>
                      <w:b/>
                      <w:bCs/>
                    </w:rPr>
                    <w:t>Место жительства (город) 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75204A" w14:textId="77777777" w:rsidR="001A185E" w:rsidRDefault="001A185E" w:rsidP="0049656F">
                  <w:r>
                    <w:rPr>
                      <w:b/>
                      <w:bCs/>
                    </w:rPr>
                    <w:t>Мобильный телефон, </w:t>
                  </w:r>
                  <w:r>
                    <w:rPr>
                      <w:b/>
                      <w:bCs/>
                    </w:rPr>
                    <w:br/>
                    <w:t>E-</w:t>
                  </w:r>
                  <w:proofErr w:type="spellStart"/>
                  <w:r>
                    <w:rPr>
                      <w:b/>
                      <w:bCs/>
                    </w:rPr>
                    <w:t>mail</w:t>
                  </w:r>
                  <w:proofErr w:type="spellEnd"/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6481A9" w14:textId="77777777" w:rsidR="001A185E" w:rsidRDefault="001A185E" w:rsidP="0049656F">
                  <w:r>
                    <w:rPr>
                      <w:b/>
                      <w:bCs/>
                    </w:rPr>
                    <w:t>Возрастная группа  </w:t>
                  </w:r>
                </w:p>
              </w:tc>
            </w:tr>
            <w:tr w:rsidR="001A185E" w14:paraId="15674AC8" w14:textId="77777777" w:rsidTr="001A185E">
              <w:trPr>
                <w:trHeight w:val="725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609F1A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C49E75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0FFCBA4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3423F4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540528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156AE3E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14:paraId="36AC8E5C" w14:textId="77777777" w:rsidR="001A185E" w:rsidRPr="001A185E" w:rsidRDefault="001A185E" w:rsidP="001A185E">
            <w:pPr>
              <w:rPr>
                <w:rFonts w:ascii="Times New Roman" w:hAnsi="Times New Roman" w:cs="Times New Roman"/>
              </w:rPr>
            </w:pPr>
          </w:p>
        </w:tc>
      </w:tr>
    </w:tbl>
    <w:p w14:paraId="28707D3E" w14:textId="77777777" w:rsidR="00D514A3" w:rsidRDefault="00D514A3"/>
    <w:sectPr w:rsidR="00D514A3" w:rsidSect="0045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55E"/>
    <w:rsid w:val="00006027"/>
    <w:rsid w:val="00010849"/>
    <w:rsid w:val="00020433"/>
    <w:rsid w:val="00021C8A"/>
    <w:rsid w:val="00061146"/>
    <w:rsid w:val="000838E8"/>
    <w:rsid w:val="000A632C"/>
    <w:rsid w:val="000B2E9A"/>
    <w:rsid w:val="000C3B0C"/>
    <w:rsid w:val="000D5473"/>
    <w:rsid w:val="000E155D"/>
    <w:rsid w:val="000E7CD2"/>
    <w:rsid w:val="000F26DC"/>
    <w:rsid w:val="00133BF0"/>
    <w:rsid w:val="001644F3"/>
    <w:rsid w:val="00172D4E"/>
    <w:rsid w:val="001A185E"/>
    <w:rsid w:val="001C0569"/>
    <w:rsid w:val="001C7DA1"/>
    <w:rsid w:val="001D2946"/>
    <w:rsid w:val="001D5D53"/>
    <w:rsid w:val="001E3F1C"/>
    <w:rsid w:val="001F0BC0"/>
    <w:rsid w:val="001F48A6"/>
    <w:rsid w:val="00205280"/>
    <w:rsid w:val="002100F4"/>
    <w:rsid w:val="00233CDF"/>
    <w:rsid w:val="00240421"/>
    <w:rsid w:val="00241423"/>
    <w:rsid w:val="00241FB1"/>
    <w:rsid w:val="0025777B"/>
    <w:rsid w:val="00272625"/>
    <w:rsid w:val="002C4055"/>
    <w:rsid w:val="002E000D"/>
    <w:rsid w:val="00316CD7"/>
    <w:rsid w:val="00322794"/>
    <w:rsid w:val="0033484D"/>
    <w:rsid w:val="00340AA8"/>
    <w:rsid w:val="00357B29"/>
    <w:rsid w:val="0036182D"/>
    <w:rsid w:val="0036773C"/>
    <w:rsid w:val="00367875"/>
    <w:rsid w:val="003A10CB"/>
    <w:rsid w:val="003A1F15"/>
    <w:rsid w:val="003A4294"/>
    <w:rsid w:val="003C504B"/>
    <w:rsid w:val="003D1CB4"/>
    <w:rsid w:val="003F0B1A"/>
    <w:rsid w:val="00401593"/>
    <w:rsid w:val="0044229A"/>
    <w:rsid w:val="004531A0"/>
    <w:rsid w:val="0045455E"/>
    <w:rsid w:val="0046684F"/>
    <w:rsid w:val="004775D7"/>
    <w:rsid w:val="00494440"/>
    <w:rsid w:val="004B54B4"/>
    <w:rsid w:val="004F067C"/>
    <w:rsid w:val="004F08AD"/>
    <w:rsid w:val="004F4FF5"/>
    <w:rsid w:val="005426A6"/>
    <w:rsid w:val="00544E0A"/>
    <w:rsid w:val="00586023"/>
    <w:rsid w:val="00634A9A"/>
    <w:rsid w:val="00647795"/>
    <w:rsid w:val="006614F1"/>
    <w:rsid w:val="006619EA"/>
    <w:rsid w:val="0068559F"/>
    <w:rsid w:val="006A7ADD"/>
    <w:rsid w:val="006D3D7E"/>
    <w:rsid w:val="00743627"/>
    <w:rsid w:val="0075644D"/>
    <w:rsid w:val="007613E5"/>
    <w:rsid w:val="00775110"/>
    <w:rsid w:val="00793314"/>
    <w:rsid w:val="00793623"/>
    <w:rsid w:val="007A477F"/>
    <w:rsid w:val="007D24F4"/>
    <w:rsid w:val="007D5AD2"/>
    <w:rsid w:val="00806472"/>
    <w:rsid w:val="008324DF"/>
    <w:rsid w:val="0085438F"/>
    <w:rsid w:val="00857682"/>
    <w:rsid w:val="00870544"/>
    <w:rsid w:val="008804ED"/>
    <w:rsid w:val="008879D9"/>
    <w:rsid w:val="00896749"/>
    <w:rsid w:val="008D679F"/>
    <w:rsid w:val="008E1739"/>
    <w:rsid w:val="008F0673"/>
    <w:rsid w:val="008F4D70"/>
    <w:rsid w:val="00931E05"/>
    <w:rsid w:val="00946267"/>
    <w:rsid w:val="00946BFD"/>
    <w:rsid w:val="00953BE4"/>
    <w:rsid w:val="00955AC3"/>
    <w:rsid w:val="00967C85"/>
    <w:rsid w:val="00980396"/>
    <w:rsid w:val="009A1F13"/>
    <w:rsid w:val="009A7CB8"/>
    <w:rsid w:val="009B4A6B"/>
    <w:rsid w:val="009C453E"/>
    <w:rsid w:val="009E37CB"/>
    <w:rsid w:val="009F5905"/>
    <w:rsid w:val="00A307DF"/>
    <w:rsid w:val="00A35619"/>
    <w:rsid w:val="00A54F2C"/>
    <w:rsid w:val="00A6481F"/>
    <w:rsid w:val="00A71AD0"/>
    <w:rsid w:val="00AA6EF8"/>
    <w:rsid w:val="00AB37A4"/>
    <w:rsid w:val="00AC7CD6"/>
    <w:rsid w:val="00AD359A"/>
    <w:rsid w:val="00AE0426"/>
    <w:rsid w:val="00AF3FFD"/>
    <w:rsid w:val="00AF5764"/>
    <w:rsid w:val="00B0486A"/>
    <w:rsid w:val="00B12C4C"/>
    <w:rsid w:val="00B34BEB"/>
    <w:rsid w:val="00B36B2B"/>
    <w:rsid w:val="00B65F31"/>
    <w:rsid w:val="00B67AB9"/>
    <w:rsid w:val="00B7539F"/>
    <w:rsid w:val="00B86C9F"/>
    <w:rsid w:val="00BA4085"/>
    <w:rsid w:val="00BC706E"/>
    <w:rsid w:val="00C02A3E"/>
    <w:rsid w:val="00C437C1"/>
    <w:rsid w:val="00C50B46"/>
    <w:rsid w:val="00CA24AE"/>
    <w:rsid w:val="00CC1550"/>
    <w:rsid w:val="00CE0EFF"/>
    <w:rsid w:val="00CE5BD7"/>
    <w:rsid w:val="00D303F9"/>
    <w:rsid w:val="00D324E0"/>
    <w:rsid w:val="00D3346C"/>
    <w:rsid w:val="00D401EE"/>
    <w:rsid w:val="00D44C9B"/>
    <w:rsid w:val="00D514A3"/>
    <w:rsid w:val="00D652FA"/>
    <w:rsid w:val="00D85394"/>
    <w:rsid w:val="00DB51CE"/>
    <w:rsid w:val="00DB5F8D"/>
    <w:rsid w:val="00DB7ED8"/>
    <w:rsid w:val="00DD3FFA"/>
    <w:rsid w:val="00DD4382"/>
    <w:rsid w:val="00DE02C1"/>
    <w:rsid w:val="00DF4F36"/>
    <w:rsid w:val="00E06A91"/>
    <w:rsid w:val="00E15A1F"/>
    <w:rsid w:val="00E8191E"/>
    <w:rsid w:val="00EA1C40"/>
    <w:rsid w:val="00EB10A6"/>
    <w:rsid w:val="00ED16E7"/>
    <w:rsid w:val="00F01330"/>
    <w:rsid w:val="00F40425"/>
    <w:rsid w:val="00F43D60"/>
    <w:rsid w:val="00F607A8"/>
    <w:rsid w:val="00F704C2"/>
    <w:rsid w:val="00F87D0A"/>
    <w:rsid w:val="00F87E1F"/>
    <w:rsid w:val="00FC17D5"/>
    <w:rsid w:val="00FD7074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68C90"/>
  <w15:docId w15:val="{AABDED57-AE60-49C9-97B4-2B5C13C41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50B46"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A1F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A1F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hotelsol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Елена Елена</cp:lastModifiedBy>
  <cp:revision>2</cp:revision>
  <dcterms:created xsi:type="dcterms:W3CDTF">2023-05-13T04:39:00Z</dcterms:created>
  <dcterms:modified xsi:type="dcterms:W3CDTF">2023-05-13T04:39:00Z</dcterms:modified>
</cp:coreProperties>
</file>