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                                                        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«Утверждаю»     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Президент РСОО «Федерация тенниса</w:t>
      </w: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города Москвы</w:t>
      </w:r>
    </w:p>
    <w:p w:rsidR="00AD0C81" w:rsidRPr="00AD0C81" w:rsidRDefault="00AD0C81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 Е.А.Пантелеев</w:t>
      </w:r>
    </w:p>
    <w:p w:rsidR="00AD0C81" w:rsidRPr="00AD0C81" w:rsidRDefault="00A24E5F" w:rsidP="00AD0C81">
      <w:pPr>
        <w:shd w:val="clear" w:color="auto" w:fill="FFFFFF"/>
        <w:spacing w:after="105" w:line="240" w:lineRule="auto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«__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_»_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_________________ 2023</w:t>
      </w:r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 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26282A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26282A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ПОЛОЖЕНИЕ</w:t>
      </w:r>
    </w:p>
    <w:p w:rsidR="00AD0C81" w:rsidRPr="00AD0C81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ПРОВЕДЕНИИ МЕЖДУНАРОДНОГО ТЕННИСНОГО ТУРНИРА СРЕДИ ВЕТЕРАНОВ </w:t>
      </w:r>
      <w:proofErr w:type="gram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« КУБОК</w:t>
      </w:r>
      <w:proofErr w:type="gram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МОСКОВСКОГО СПОРТА»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« INTERNATIONAL SENIOR`S MOSCOW SPORT CUP»</w:t>
      </w: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 </w:t>
      </w: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F81CDD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F81CDD" w:rsidRPr="00021E4F" w:rsidRDefault="00F81CDD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F81CDD" w:rsidRPr="00021E4F" w:rsidRDefault="00F81CDD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F81CDD" w:rsidRPr="00021E4F" w:rsidRDefault="00F81CDD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F81CDD" w:rsidRPr="00021E4F" w:rsidRDefault="00F81CDD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24E5F" w:rsidRDefault="00AD0C81" w:rsidP="00AD0C81">
      <w:pPr>
        <w:shd w:val="clear" w:color="auto" w:fill="FFFFFF"/>
        <w:spacing w:after="105" w:line="240" w:lineRule="auto"/>
        <w:jc w:val="center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</w:p>
    <w:p w:rsidR="00AD0C81" w:rsidRPr="00AD0C81" w:rsidRDefault="00AD0C81" w:rsidP="00AD0C81">
      <w:pPr>
        <w:shd w:val="clear" w:color="auto" w:fill="FFFFFF"/>
        <w:spacing w:after="0" w:line="240" w:lineRule="auto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1. </w:t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Общие положения о проведении мероприятия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75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 1.1 Массовое спортивно-зрелищное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мероприятие  Международный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теннисный турнир «Кубок Московского спорта» (далее - ТУРНИР) проводится на основании и в соответствии с настоящим Положением, а также: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- Единым календарным планом физкультурных и массовых спортивно-</w:t>
      </w:r>
      <w:proofErr w:type="gram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зрелищных  м</w:t>
      </w:r>
      <w:r w:rsidR="00A24E5F">
        <w:rPr>
          <w:rFonts w:ascii="Times New Roman" w:eastAsia="Times New Roman" w:hAnsi="Times New Roman" w:cs="Times New Roman"/>
          <w:color w:val="000000"/>
          <w:sz w:val="28"/>
          <w:szCs w:val="28"/>
        </w:rPr>
        <w:t>ероприятий</w:t>
      </w:r>
      <w:proofErr w:type="gramEnd"/>
      <w:r w:rsidR="00A24E5F">
        <w:rPr>
          <w:rFonts w:ascii="Times New Roman" w:eastAsia="Times New Roman" w:hAnsi="Times New Roman" w:cs="Times New Roman"/>
          <w:color w:val="000000"/>
          <w:sz w:val="28"/>
          <w:szCs w:val="28"/>
        </w:rPr>
        <w:t> города Москвы на 2023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год, утвержденным Департаментом спорта города Москвы (далее — Москомспорт)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- Правилами вида спорта «теннис», утвержденным приказом Минспорта</w:t>
      </w:r>
      <w:r w:rsidR="00A24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России от</w:t>
      </w:r>
      <w:proofErr w:type="gramStart"/>
      <w:r w:rsidR="00A24E5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….</w:t>
      </w:r>
      <w:proofErr w:type="gramEnd"/>
      <w:r w:rsidR="00A24E5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1.2 Цели и задачи Турнира: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-  привлечения ветеранов тенниса к активному, здоровому образу жизни, 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-  популяризации тенниса и его дальнейшего массового развития,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- 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повышения  мастерства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спортсменов –любителей  тенниса и расширения международных связей.</w:t>
      </w:r>
    </w:p>
    <w:p w:rsidR="00AD0C81" w:rsidRPr="00AD0C81" w:rsidRDefault="00AD0C81" w:rsidP="00AD0C81">
      <w:pPr>
        <w:shd w:val="clear" w:color="auto" w:fill="FFFFFF"/>
        <w:spacing w:after="105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Турниру присваивается 1-ая категория в системе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Непосредственное проведение соревнований возлагается на Директора   и Главного судью Турнира.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Директор Турнира </w:t>
      </w:r>
      <w:proofErr w:type="gram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-  Игорь</w:t>
      </w:r>
      <w:proofErr w:type="gram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Жакевич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,  тел +7 985 763 96 50, </w:t>
      </w:r>
      <w:hyperlink r:id="rId5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igor-svetin@mail.ru</w:t>
        </w:r>
      </w:hyperlink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Главный судья - </w:t>
      </w:r>
      <w:proofErr w:type="spellStart"/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Мадина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 Алимова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, тел. +7 967 253 38-87, madinochka15081983@yahoo.com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2.  Место и сроки проведения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24E5F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Турнир проводится в период с 04 по 11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августа  2023</w:t>
      </w:r>
      <w:proofErr w:type="gramEnd"/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года на кортах Национального теннисного центра им. Х.А. </w:t>
      </w:r>
      <w:proofErr w:type="spellStart"/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Самаранча</w:t>
      </w:r>
      <w:proofErr w:type="spellEnd"/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по адресу:  Москва,  Ленинградск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шоссе владение 45-47,  на 6 </w:t>
      </w:r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кортах с покрытием «грунт» в возрастных категориях (одино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чные, </w:t>
      </w:r>
      <w:r w:rsidR="00AD0C81"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):</w:t>
      </w:r>
    </w:p>
    <w:p w:rsidR="00AD0C81" w:rsidRPr="00AD0C81" w:rsidRDefault="00A24E5F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М30+</w:t>
      </w:r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, М40</w:t>
      </w:r>
      <w:proofErr w:type="gramStart"/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+,М</w:t>
      </w:r>
      <w:proofErr w:type="gramEnd"/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50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+,</w:t>
      </w:r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М55+, М60+, М65+, М70+, Ж30+ , Ж40+, Ж50+, Ж60+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 </w:t>
      </w:r>
    </w:p>
    <w:p w:rsidR="00AD0C81" w:rsidRPr="00AD0C81" w:rsidRDefault="00AD0C81" w:rsidP="00AD0C81">
      <w:pPr>
        <w:numPr>
          <w:ilvl w:val="0"/>
          <w:numId w:val="1"/>
        </w:numPr>
        <w:shd w:val="clear" w:color="auto" w:fill="FFFFFF"/>
        <w:spacing w:after="0" w:line="240" w:lineRule="auto"/>
        <w:ind w:left="87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Требования к участникам соревнования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и условия их допуска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К участию в Турнире допускаются мужчины и же</w:t>
      </w:r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нщины, которым к 31 декабря 2023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года исполнилось или должно исполниться 30 лет и более (независимо от дня и месяца рождения), подавшие заявку в установленный настоящим Положением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срок,  зарегистрировавшиеся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 день приезда у Главного судьи в соответствующей возрастной категории и уплатившие заявочный  взнос.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Принадлежность игрока к той или иной возрастной категории определяется годом рождения.</w:t>
      </w:r>
    </w:p>
    <w:p w:rsid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Максимальное  число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участников в </w:t>
      </w:r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одиночном разряде  у мужчин - 16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021E4F" w:rsidRPr="00021E4F" w:rsidRDefault="00021E4F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D478EB">
        <w:rPr>
          <w:rFonts w:ascii="Times New Roman" w:eastAsia="Times New Roman" w:hAnsi="Times New Roman" w:cs="Times New Roman"/>
          <w:color w:val="0D0D0D"/>
          <w:sz w:val="28"/>
          <w:szCs w:val="28"/>
        </w:rPr>
        <w:t>(</w:t>
      </w:r>
      <w:r w:rsidR="00D478EB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13 игроков попадают по рейтингу </w:t>
      </w:r>
      <w:proofErr w:type="spellStart"/>
      <w:r w:rsidR="00D478EB"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 w:rsidR="00D478EB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+ 3 СК по решению Директора </w:t>
      </w:r>
      <w:proofErr w:type="gramStart"/>
      <w:r w:rsidR="00D478EB"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турнира )</w:t>
      </w:r>
      <w:proofErr w:type="gramEnd"/>
    </w:p>
    <w:p w:rsidR="00D478EB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Максимальное число участников в о</w:t>
      </w:r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диночном </w:t>
      </w:r>
      <w:proofErr w:type="gramStart"/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 у</w:t>
      </w:r>
      <w:proofErr w:type="gramEnd"/>
      <w:r w:rsidR="00862D42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  - 8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   </w:t>
      </w:r>
    </w:p>
    <w:p w:rsidR="00AD0C81" w:rsidRPr="00AD0C81" w:rsidRDefault="00D478EB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(6 игроков по рейтингу </w:t>
      </w:r>
      <w:proofErr w:type="spell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+2 СК по решению Директора 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Турнира )</w:t>
      </w:r>
      <w:proofErr w:type="gramEnd"/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    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мужчин - 8.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Минимальное число участников в одиночном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у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женщин – 6.</w:t>
      </w:r>
    </w:p>
    <w:p w:rsidR="00AD0C81" w:rsidRPr="00FD72BD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D72BD">
        <w:rPr>
          <w:rFonts w:ascii="Times New Roman" w:eastAsia="Times New Roman" w:hAnsi="Times New Roman" w:cs="Times New Roman"/>
          <w:sz w:val="28"/>
          <w:szCs w:val="28"/>
        </w:rPr>
        <w:t xml:space="preserve">Максимальное число пар в каждой возрастной категории </w:t>
      </w:r>
      <w:proofErr w:type="gramStart"/>
      <w:r w:rsidRPr="00FD72BD">
        <w:rPr>
          <w:rFonts w:ascii="Times New Roman" w:eastAsia="Times New Roman" w:hAnsi="Times New Roman" w:cs="Times New Roman"/>
          <w:sz w:val="28"/>
          <w:szCs w:val="28"/>
        </w:rPr>
        <w:t>у  мужчи</w:t>
      </w:r>
      <w:r w:rsidR="00FD72BD" w:rsidRPr="00FD72BD">
        <w:rPr>
          <w:rFonts w:ascii="Times New Roman" w:eastAsia="Times New Roman" w:hAnsi="Times New Roman" w:cs="Times New Roman"/>
          <w:sz w:val="28"/>
          <w:szCs w:val="28"/>
        </w:rPr>
        <w:t>н</w:t>
      </w:r>
      <w:proofErr w:type="gramEnd"/>
      <w:r w:rsidR="00FD72BD" w:rsidRPr="00FD7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851A4" w:rsidRPr="00FD72BD">
        <w:rPr>
          <w:rFonts w:ascii="Times New Roman" w:eastAsia="Times New Roman" w:hAnsi="Times New Roman" w:cs="Times New Roman"/>
          <w:sz w:val="28"/>
          <w:szCs w:val="28"/>
        </w:rPr>
        <w:t xml:space="preserve"> и смешанных пар </w:t>
      </w:r>
      <w:r w:rsidR="00D478EB">
        <w:rPr>
          <w:rFonts w:ascii="Times New Roman" w:eastAsia="Times New Roman" w:hAnsi="Times New Roman" w:cs="Times New Roman"/>
          <w:sz w:val="28"/>
          <w:szCs w:val="28"/>
        </w:rPr>
        <w:t>–</w:t>
      </w:r>
      <w:r w:rsidR="001851A4" w:rsidRPr="00FD72BD">
        <w:rPr>
          <w:rFonts w:ascii="Times New Roman" w:eastAsia="Times New Roman" w:hAnsi="Times New Roman" w:cs="Times New Roman"/>
          <w:sz w:val="28"/>
          <w:szCs w:val="28"/>
        </w:rPr>
        <w:t xml:space="preserve"> 8</w:t>
      </w:r>
      <w:r w:rsidR="00D478E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D72BD">
        <w:rPr>
          <w:rFonts w:ascii="Times New Roman" w:eastAsia="Times New Roman" w:hAnsi="Times New Roman" w:cs="Times New Roman"/>
          <w:sz w:val="28"/>
          <w:szCs w:val="28"/>
        </w:rPr>
        <w:t>, минимальное - 3. </w:t>
      </w:r>
      <w:r w:rsidR="001851A4" w:rsidRPr="00FD72B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Каждый участник Турнира имеет право участвовать в одиночном </w:t>
      </w:r>
      <w:bookmarkStart w:id="0" w:name="_GoBack"/>
      <w:bookmarkEnd w:id="0"/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в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одной возрастной категории, соответствующ</w:t>
      </w:r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ей его году рождения или моложе, а также в одной категории в парном разряде или смешанном разряде . Игрок не принимающий участие в одиночном </w:t>
      </w:r>
      <w:proofErr w:type="gramStart"/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 ,может</w:t>
      </w:r>
      <w:proofErr w:type="gramEnd"/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участвовать в парном и смешанном разряде 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В течение одного дня в любой возрастной категории допускается проведение для каждого участника не более одного матча в одиночном разряде и одного матча в парном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</w:t>
      </w:r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,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либо</w:t>
      </w:r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 двух матчах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 в парном разряде.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 решению Главного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судьи,  при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согласии участников,  возможно проведение дополнительных игр в парном и смешанном разрядах.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numPr>
          <w:ilvl w:val="0"/>
          <w:numId w:val="2"/>
        </w:numPr>
        <w:shd w:val="clear" w:color="auto" w:fill="FFFFFF"/>
        <w:spacing w:after="0" w:line="240" w:lineRule="auto"/>
        <w:ind w:left="87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Программа </w:t>
      </w:r>
      <w:proofErr w:type="gramStart"/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и  регламент</w:t>
      </w:r>
      <w:proofErr w:type="gramEnd"/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 проведения соревнований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94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2E393E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 оплаты вступительного взноса </w:t>
      </w:r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 одиночном разряде  в возрастных категориях:</w:t>
      </w:r>
    </w:p>
    <w:p w:rsidR="00AD0C81" w:rsidRPr="002E393E" w:rsidRDefault="001851A4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М30+, М 40+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</w:t>
      </w:r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М</w:t>
      </w:r>
      <w:proofErr w:type="gramEnd"/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50+, М55+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, Ж 30+,Ж 40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+,, Ж 50+  -</w:t>
      </w:r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.08.2023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  с 1</w:t>
      </w:r>
      <w:r w:rsidR="002E393E" w:rsidRP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4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.00 до 1</w:t>
      </w:r>
      <w:r w:rsidR="002E393E" w:rsidRP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6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.00. в офисе Главного судьи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Начало матчей в этих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во</w:t>
      </w:r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>зрастных  категориях</w:t>
      </w:r>
      <w:proofErr w:type="gramEnd"/>
      <w:r w:rsidR="00FD72BD">
        <w:rPr>
          <w:rFonts w:ascii="Times New Roman" w:eastAsia="Times New Roman" w:hAnsi="Times New Roman" w:cs="Times New Roman"/>
          <w:color w:val="0D0D0D"/>
          <w:sz w:val="28"/>
          <w:szCs w:val="28"/>
        </w:rPr>
        <w:t>  –05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.08.2023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 9.00 согласно расписанию.</w:t>
      </w:r>
    </w:p>
    <w:p w:rsidR="00AD0C81" w:rsidRPr="00FD72BD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FD72BD">
        <w:rPr>
          <w:rFonts w:ascii="Times New Roman" w:eastAsia="Times New Roman" w:hAnsi="Times New Roman" w:cs="Times New Roman"/>
          <w:sz w:val="28"/>
          <w:szCs w:val="28"/>
        </w:rPr>
        <w:t>Заявки на участие в парных и смешанных разрядах в возрастных категориях ММ30+, ММ 40+</w:t>
      </w:r>
      <w:r w:rsidR="00C400A3" w:rsidRPr="00FD72BD">
        <w:rPr>
          <w:rFonts w:ascii="Times New Roman" w:eastAsia="Times New Roman" w:hAnsi="Times New Roman" w:cs="Times New Roman"/>
          <w:sz w:val="28"/>
          <w:szCs w:val="28"/>
        </w:rPr>
        <w:t xml:space="preserve">, ММ50+, МЖ </w:t>
      </w:r>
      <w:proofErr w:type="gramStart"/>
      <w:r w:rsidR="00C400A3" w:rsidRPr="00FD72BD">
        <w:rPr>
          <w:rFonts w:ascii="Times New Roman" w:eastAsia="Times New Roman" w:hAnsi="Times New Roman" w:cs="Times New Roman"/>
          <w:sz w:val="28"/>
          <w:szCs w:val="28"/>
        </w:rPr>
        <w:t xml:space="preserve">30, </w:t>
      </w:r>
      <w:r w:rsidRPr="00FD72BD">
        <w:rPr>
          <w:rFonts w:ascii="Times New Roman" w:eastAsia="Times New Roman" w:hAnsi="Times New Roman" w:cs="Times New Roman"/>
          <w:sz w:val="28"/>
          <w:szCs w:val="28"/>
        </w:rPr>
        <w:t xml:space="preserve"> МЖ</w:t>
      </w:r>
      <w:proofErr w:type="gramEnd"/>
      <w:r w:rsidRPr="00FD72BD">
        <w:rPr>
          <w:rFonts w:ascii="Times New Roman" w:eastAsia="Times New Roman" w:hAnsi="Times New Roman" w:cs="Times New Roman"/>
          <w:sz w:val="28"/>
          <w:szCs w:val="28"/>
        </w:rPr>
        <w:t>50  подаются  </w:t>
      </w:r>
      <w:r w:rsidR="00FD72BD" w:rsidRPr="00FD72BD">
        <w:rPr>
          <w:rFonts w:ascii="Times New Roman" w:eastAsia="Times New Roman" w:hAnsi="Times New Roman" w:cs="Times New Roman"/>
          <w:sz w:val="28"/>
          <w:szCs w:val="28"/>
        </w:rPr>
        <w:t xml:space="preserve">Главному судье </w:t>
      </w:r>
      <w:r w:rsidR="002E393E" w:rsidRPr="00FD72BD">
        <w:rPr>
          <w:rFonts w:ascii="Times New Roman" w:eastAsia="Times New Roman" w:hAnsi="Times New Roman" w:cs="Times New Roman"/>
          <w:sz w:val="28"/>
          <w:szCs w:val="28"/>
        </w:rPr>
        <w:t>до</w:t>
      </w:r>
      <w:r w:rsidR="00FD72BD" w:rsidRPr="00FD72BD">
        <w:rPr>
          <w:rFonts w:ascii="Times New Roman" w:eastAsia="Times New Roman" w:hAnsi="Times New Roman" w:cs="Times New Roman"/>
          <w:sz w:val="28"/>
          <w:szCs w:val="28"/>
        </w:rPr>
        <w:t xml:space="preserve"> 16:00- 05.08.2023 </w:t>
      </w:r>
      <w:r w:rsidRPr="00FD72BD">
        <w:rPr>
          <w:rFonts w:ascii="Times New Roman" w:eastAsia="Times New Roman" w:hAnsi="Times New Roman" w:cs="Times New Roman"/>
          <w:sz w:val="28"/>
          <w:szCs w:val="28"/>
        </w:rPr>
        <w:t>. Заявки подаются в офисе Главного судьи , или на почту  </w:t>
      </w:r>
      <w:hyperlink r:id="rId6" w:tgtFrame="_blank" w:history="1">
        <w:r w:rsidRPr="00FD72BD">
          <w:rPr>
            <w:rFonts w:ascii="Times New Roman" w:eastAsia="Times New Roman" w:hAnsi="Times New Roman" w:cs="Times New Roman"/>
            <w:sz w:val="28"/>
            <w:szCs w:val="28"/>
            <w:u w:val="single"/>
          </w:rPr>
          <w:t>madinochka15081983@yahoo.com</w:t>
        </w:r>
      </w:hyperlink>
    </w:p>
    <w:p w:rsidR="00AD0C81" w:rsidRPr="00256074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 w:rsidRPr="00256074">
        <w:rPr>
          <w:rFonts w:ascii="Times New Roman" w:eastAsia="Times New Roman" w:hAnsi="Times New Roman" w:cs="Times New Roman"/>
          <w:sz w:val="28"/>
          <w:szCs w:val="28"/>
        </w:rPr>
        <w:t>Начало игр в парном и смешанном разрядах данны</w:t>
      </w:r>
      <w:r w:rsidR="00FD72BD" w:rsidRPr="00256074">
        <w:rPr>
          <w:rFonts w:ascii="Times New Roman" w:eastAsia="Times New Roman" w:hAnsi="Times New Roman" w:cs="Times New Roman"/>
          <w:sz w:val="28"/>
          <w:szCs w:val="28"/>
        </w:rPr>
        <w:t>х категорий             06</w:t>
      </w:r>
      <w:r w:rsidR="002E393E" w:rsidRPr="00256074">
        <w:rPr>
          <w:rFonts w:ascii="Times New Roman" w:eastAsia="Times New Roman" w:hAnsi="Times New Roman" w:cs="Times New Roman"/>
          <w:sz w:val="28"/>
          <w:szCs w:val="28"/>
        </w:rPr>
        <w:t xml:space="preserve">.08.2023 </w:t>
      </w:r>
      <w:r w:rsidRPr="00256074">
        <w:rPr>
          <w:rFonts w:ascii="Times New Roman" w:eastAsia="Times New Roman" w:hAnsi="Times New Roman" w:cs="Times New Roman"/>
          <w:sz w:val="28"/>
          <w:szCs w:val="28"/>
        </w:rPr>
        <w:t xml:space="preserve">после окончания игр в одиночных разрядах </w:t>
      </w:r>
      <w:proofErr w:type="gramStart"/>
      <w:r w:rsidRPr="00256074">
        <w:rPr>
          <w:rFonts w:ascii="Times New Roman" w:eastAsia="Times New Roman" w:hAnsi="Times New Roman" w:cs="Times New Roman"/>
          <w:sz w:val="28"/>
          <w:szCs w:val="28"/>
        </w:rPr>
        <w:t>согласно  расписанию</w:t>
      </w:r>
      <w:proofErr w:type="gramEnd"/>
      <w:r w:rsidRPr="00256074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D0C81" w:rsidRPr="00AD0C81" w:rsidRDefault="002E393E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День </w:t>
      </w:r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регистрации-подтверждения участников в одиночном </w:t>
      </w:r>
      <w:proofErr w:type="gramStart"/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разряде  в</w:t>
      </w:r>
      <w:proofErr w:type="gramEnd"/>
      <w:r w:rsidR="00AD0C81"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возрастных категори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ях:  М60+</w:t>
      </w:r>
      <w:r w:rsid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256074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Ж 60+ </w:t>
      </w:r>
      <w:r w:rsid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- 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06.08.2023 с 12.00 до 16:00.в офисе Главного судьи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в этих в</w:t>
      </w:r>
      <w:r w:rsidR="002E393E">
        <w:rPr>
          <w:rFonts w:ascii="Times New Roman" w:eastAsia="Times New Roman" w:hAnsi="Times New Roman" w:cs="Times New Roman"/>
          <w:color w:val="0D0D0D"/>
          <w:sz w:val="28"/>
          <w:szCs w:val="28"/>
        </w:rPr>
        <w:t>озрастных категориях   – 7.08.2023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 9.00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согласно  расписанию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2E393E" w:rsidRDefault="002E393E" w:rsidP="002E393E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День  для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 подтверждения участия 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и оплаты вступительного взноса 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 одиночном разряде  в возрастных категориях:</w:t>
      </w:r>
    </w:p>
    <w:p w:rsidR="002E393E" w:rsidRDefault="002E393E" w:rsidP="002E393E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>М 65</w:t>
      </w:r>
      <w:proofErr w:type="gramStart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+ </w:t>
      </w:r>
      <w:r w:rsidR="00256074">
        <w:rPr>
          <w:rFonts w:ascii="Times New Roman" w:eastAsia="Times New Roman" w:hAnsi="Times New Roman" w:cs="Times New Roman"/>
          <w:color w:val="0D0D0D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70+</w:t>
      </w:r>
      <w:r w:rsidR="00256074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, Ж70+,ММ </w:t>
      </w:r>
      <w:r w:rsidR="00021E4F">
        <w:rPr>
          <w:rFonts w:ascii="Times New Roman" w:eastAsia="Times New Roman" w:hAnsi="Times New Roman" w:cs="Times New Roman"/>
          <w:color w:val="0D0D0D"/>
          <w:sz w:val="28"/>
          <w:szCs w:val="28"/>
          <w:lang w:val="en-US"/>
        </w:rPr>
        <w:t>60</w:t>
      </w:r>
      <w:r w:rsidR="00256074">
        <w:rPr>
          <w:rFonts w:ascii="Times New Roman" w:eastAsia="Times New Roman" w:hAnsi="Times New Roman" w:cs="Times New Roman"/>
          <w:color w:val="0D0D0D"/>
          <w:sz w:val="28"/>
          <w:szCs w:val="28"/>
        </w:rPr>
        <w:t>+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</w:t>
      </w:r>
      <w:r w:rsidR="00C400A3">
        <w:rPr>
          <w:rFonts w:ascii="Times New Roman" w:eastAsia="Times New Roman" w:hAnsi="Times New Roman" w:cs="Times New Roman"/>
          <w:color w:val="0D0D0D"/>
          <w:sz w:val="28"/>
          <w:szCs w:val="28"/>
        </w:rPr>
        <w:t>-7.08.2023</w:t>
      </w:r>
    </w:p>
    <w:p w:rsidR="00256074" w:rsidRPr="00AD0C81" w:rsidRDefault="00256074" w:rsidP="00256074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в этих в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озрастных категориях   – 08.08.2023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 9.00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согласно  расписанию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256074" w:rsidRDefault="00256074" w:rsidP="002E393E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</w:p>
    <w:p w:rsidR="00C400A3" w:rsidRDefault="00256074" w:rsidP="002E393E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парном смешанном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разряде</w:t>
      </w:r>
      <w:r w:rsidR="00C400A3" w:rsidRPr="0025607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МЖ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60+ регистрация 8.08.2023 до 16:00</w:t>
      </w:r>
    </w:p>
    <w:p w:rsidR="00256074" w:rsidRPr="00256074" w:rsidRDefault="00256074" w:rsidP="002E393E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офисе Главного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Судьи  или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на почту :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madinochka</w:t>
      </w:r>
      <w:proofErr w:type="spellEnd"/>
      <w:r w:rsidRPr="00256074">
        <w:rPr>
          <w:rFonts w:ascii="Times New Roman" w:eastAsia="Times New Roman" w:hAnsi="Times New Roman" w:cs="Times New Roman"/>
          <w:sz w:val="28"/>
          <w:szCs w:val="28"/>
        </w:rPr>
        <w:t>15081983@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yahoo</w:t>
      </w:r>
      <w:r w:rsidRPr="00256074">
        <w:rPr>
          <w:rFonts w:ascii="Times New Roman" w:eastAsia="Times New Roman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en-US"/>
        </w:rPr>
        <w:t>com</w:t>
      </w:r>
    </w:p>
    <w:p w:rsidR="00256074" w:rsidRPr="00AD0C81" w:rsidRDefault="00256074" w:rsidP="00256074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в этих в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озрастных категория – 0</w:t>
      </w:r>
      <w:r w:rsidRPr="00256074">
        <w:rPr>
          <w:rFonts w:ascii="Times New Roman" w:eastAsia="Times New Roman" w:hAnsi="Times New Roman" w:cs="Times New Roman"/>
          <w:color w:val="0D0D0D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.08.2023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согласно  расписанию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Формирование состава участников и жеребьевка проводится в соответствии с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Регламентом  «</w:t>
      </w:r>
      <w:proofErr w:type="spellStart"/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color w:val="0D0D0D"/>
          <w:sz w:val="28"/>
          <w:szCs w:val="28"/>
        </w:rPr>
        <w:t>Обязательным условием является своевременная регистрация и оплата заявочного взноса в день приезда или перед началом игр соответствующей возрастной категории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Список сеяных участников определяется в соответствии с Регламентом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».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 случае превышения установленного максимального количества участников при регистрации игроков в соответствующей возрастной категории, Главный судья Мероприятия оставляет за собой право проведения отборочного этапа. Отборочные игры проводятся сразу после окончания регистрации в соответствующей возрастной категории.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Соревнования в одиночных и парных разрядах во всех возрастных категориях проводятся по олимпийской системе.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Все матчи в одиночном разряде проводятся из 3-х обычных сетов с применением тай-брейка во всех сетах.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Матчи в парных и смешанных разрядах проводятся из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двух  сетов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  тай-брейком в каждом сете по системе «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No-Ad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» «ноу-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эд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» (с розыгрышем решающего очка при счете «ровно»). Если для выявления победителя потребуется решающий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сет,  то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вместо него играется решающий тай-брейк до 10 очков.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Начало матчей ежедневно в 9.00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Главный судья Турнира имеет право изменить регламент проведения соревнований в случае возникновения чрезвычайных обстоятельств.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5.  Техническое и материальное обеспечение соревнований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   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каждую встречу одиночного разряда предоставляются 3 новых мяча, на </w:t>
      </w:r>
      <w:proofErr w:type="gram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встречу  парного</w:t>
      </w:r>
      <w:proofErr w:type="gram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смешанного разрядов  и тренировки – мячи, используемые на турнире, но не обязательно новые. Официальные мячи Турнира будут уточнены за неделю до начала соревнований.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Матчи Турнира во всех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разрядах  судят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сами участники.  </w:t>
      </w:r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Полуфи</w:t>
      </w:r>
      <w:r w:rsid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н</w:t>
      </w:r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алы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финалы с судьями на вышке.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Участники  соревнований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во время матча обеспечиваются негазированной питьевой водой.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Для участников </w:t>
      </w:r>
      <w:proofErr w:type="gramStart"/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Турнира  организаторами</w:t>
      </w:r>
      <w:proofErr w:type="gramEnd"/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предусмотрен фуршет.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6. Обеспечение безопасности участников и зрителей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Во время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 в месте проведения Турнира должен находиться соответствующий медицинский персонал для оказания, в случае необходимости, скорой медицинской помощи.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7.  Награждение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Победители Мероприятия и финалисты во всех возрастных группах в одиночном, парном и смешанном разрядах среди мужчин и женщин награждаются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соответственно  кубками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  медалями.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Призеры Мероприятия, 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занявшие  3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-е места – медалями.</w:t>
      </w:r>
    </w:p>
    <w:p w:rsidR="00AD0C81" w:rsidRPr="003B004F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Все участники Мероприятия будут награждены ценными подарками от организаторов и спонсоров.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3B004F">
        <w:rPr>
          <w:rFonts w:ascii="Times New Roman" w:eastAsia="Times New Roman" w:hAnsi="Times New Roman" w:cs="Times New Roman"/>
          <w:color w:val="0D0D0D"/>
          <w:sz w:val="28"/>
          <w:szCs w:val="28"/>
        </w:rPr>
        <w:t>Для награждения победителей и призеров предусмотрен призовой фонд в размере 40% от собранных взносов в каждой возрастной категории.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br/>
      </w: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8. Заявки на участие</w:t>
      </w:r>
    </w:p>
    <w:p w:rsidR="00AD0C81" w:rsidRPr="00AD0C81" w:rsidRDefault="00AD0C81" w:rsidP="00AD0C81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Заявки участников производятся:</w:t>
      </w:r>
    </w:p>
    <w:p w:rsidR="00AD0C81" w:rsidRPr="00AD0C81" w:rsidRDefault="00AD0C81" w:rsidP="00AD0C81">
      <w:pPr>
        <w:numPr>
          <w:ilvl w:val="0"/>
          <w:numId w:val="3"/>
        </w:numPr>
        <w:shd w:val="clear" w:color="auto" w:fill="FFFFFF"/>
        <w:spacing w:after="0" w:line="240" w:lineRule="auto"/>
        <w:ind w:left="87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По  регистрационному</w:t>
      </w:r>
      <w:proofErr w:type="gram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номеру и 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пин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коду через сайт «</w:t>
      </w:r>
      <w:proofErr w:type="spellStart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Веттура</w:t>
      </w:r>
      <w:proofErr w:type="spellEnd"/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» (</w:t>
      </w:r>
      <w:hyperlink r:id="rId7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www.vtennis.ru</w:t>
        </w:r>
      </w:hyperlink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55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Или:</w:t>
      </w:r>
    </w:p>
    <w:p w:rsidR="00AD0C81" w:rsidRPr="00AD0C81" w:rsidRDefault="00AD0C81" w:rsidP="00AD0C81">
      <w:pPr>
        <w:numPr>
          <w:ilvl w:val="0"/>
          <w:numId w:val="4"/>
        </w:numPr>
        <w:shd w:val="clear" w:color="auto" w:fill="FFFFFF"/>
        <w:spacing w:after="0" w:line="240" w:lineRule="auto"/>
        <w:ind w:left="870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Через  электронную почту Главного судьи (</w:t>
      </w:r>
      <w:hyperlink r:id="rId8" w:tgtFrame="_blank" w:history="1">
        <w:r w:rsidRPr="00AD0C8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madinochka15081983@yahoo.com</w:t>
        </w:r>
      </w:hyperlink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) </w:t>
      </w:r>
      <w:r w:rsidRPr="00AD0C8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строго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87F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 период до 2 августа2023</w:t>
      </w: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 с указанием ФИО, даты рождения, контактов.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00000"/>
          <w:sz w:val="28"/>
          <w:szCs w:val="28"/>
        </w:rPr>
        <w:t>К участию в соревновании допускаются игроки, своевременно подавшие заявку, прошедшие регистрацию и оплатившие стартовый взнос.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Участникам, не явившимся для проведения встречи в течение 15 минут после вызова или указанного в расписании времени, засчитывается поражение.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center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9.  Условия финансирования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left="54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Расходы по подготовке и проведению соревнования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обеспечиваются  за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счет средств организаторов, заявочных взносов, за счет собственных внебюджетных средств и за счет средств субсидии Москомспорта при положительном решении Комиссии о предоставлении субсидий Департамента спорта города Москвы.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lastRenderedPageBreak/>
        <w:t xml:space="preserve">Объем бюджетных средств определяется по решению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Комиссии  по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предоставлению субсидий Департамента спорта города Москвы.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Расходы  по</w:t>
      </w:r>
      <w:proofErr w:type="gram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  участию  спортсменов  в  соревновании   (проезд   до  места  </w:t>
      </w:r>
      <w:proofErr w:type="spell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соревнованияи</w:t>
      </w:r>
      <w:proofErr w:type="spellEnd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обратно, суточные в пути, питание и размещение) несут командирующие их   организации  или сами   участники.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Для участия в Турнире каждому игроку необходимо упла</w:t>
      </w:r>
      <w:r w:rsidR="00987F56">
        <w:rPr>
          <w:rFonts w:ascii="Times New Roman" w:eastAsia="Times New Roman" w:hAnsi="Times New Roman" w:cs="Times New Roman"/>
          <w:color w:val="0D0D0D"/>
          <w:sz w:val="28"/>
          <w:szCs w:val="28"/>
        </w:rPr>
        <w:t>тить заявочный взнос в размере 4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000 рублей за участие в одиночном разряде и по 1000 рублей с каждого игрока - за участие в парном разряде и миксте.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525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Участники соревнований, </w:t>
      </w:r>
      <w:proofErr w:type="gramStart"/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кот</w:t>
      </w:r>
      <w:r w:rsidR="00987F56">
        <w:rPr>
          <w:rFonts w:ascii="Times New Roman" w:eastAsia="Times New Roman" w:hAnsi="Times New Roman" w:cs="Times New Roman"/>
          <w:color w:val="0D0D0D"/>
          <w:sz w:val="28"/>
          <w:szCs w:val="28"/>
        </w:rPr>
        <w:t>орым  уже</w:t>
      </w:r>
      <w:proofErr w:type="gramEnd"/>
      <w:r w:rsidR="00987F56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исполнилось или в 2023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 xml:space="preserve"> году исполняется 65 лет у мужчин и 6</w:t>
      </w:r>
      <w:r>
        <w:rPr>
          <w:rFonts w:ascii="Times New Roman" w:eastAsia="Times New Roman" w:hAnsi="Times New Roman" w:cs="Times New Roman"/>
          <w:color w:val="0D0D0D"/>
          <w:sz w:val="28"/>
          <w:szCs w:val="28"/>
        </w:rPr>
        <w:t>0</w:t>
      </w: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лет у женщин оплачивают вступительный взнос в размере 50%.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Директор Турнира                       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И. </w:t>
      </w:r>
      <w:proofErr w:type="spellStart"/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Жакевич</w:t>
      </w:r>
      <w:proofErr w:type="spellEnd"/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 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 xml:space="preserve">Главный судья                                       </w:t>
      </w:r>
    </w:p>
    <w:p w:rsidR="00AD0C81" w:rsidRPr="00AD0C81" w:rsidRDefault="00AD0C81" w:rsidP="00AD0C81">
      <w:pPr>
        <w:shd w:val="clear" w:color="auto" w:fill="FFFFFF"/>
        <w:spacing w:after="0" w:line="240" w:lineRule="auto"/>
        <w:ind w:firstLine="390"/>
        <w:jc w:val="both"/>
        <w:textAlignment w:val="top"/>
        <w:rPr>
          <w:rFonts w:ascii="Times New Roman" w:eastAsia="Times New Roman" w:hAnsi="Times New Roman" w:cs="Times New Roman"/>
          <w:color w:val="0D0D0D"/>
          <w:sz w:val="28"/>
          <w:szCs w:val="28"/>
        </w:rPr>
      </w:pPr>
      <w:r w:rsidRPr="00AD0C81">
        <w:rPr>
          <w:rFonts w:ascii="Times New Roman" w:eastAsia="Times New Roman" w:hAnsi="Times New Roman" w:cs="Times New Roman"/>
          <w:b/>
          <w:bCs/>
          <w:color w:val="0D0D0D"/>
          <w:sz w:val="28"/>
          <w:szCs w:val="28"/>
        </w:rPr>
        <w:t>М. Алимова</w:t>
      </w:r>
    </w:p>
    <w:p w:rsidR="000120A9" w:rsidRPr="00AD0C81" w:rsidRDefault="000120A9">
      <w:pPr>
        <w:rPr>
          <w:rFonts w:ascii="Times New Roman" w:hAnsi="Times New Roman" w:cs="Times New Roman"/>
          <w:sz w:val="28"/>
          <w:szCs w:val="28"/>
        </w:rPr>
      </w:pPr>
    </w:p>
    <w:sectPr w:rsidR="000120A9" w:rsidRPr="00AD0C81" w:rsidSect="000120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F347939"/>
    <w:multiLevelType w:val="multilevel"/>
    <w:tmpl w:val="AD9E0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F7B7FCD"/>
    <w:multiLevelType w:val="multilevel"/>
    <w:tmpl w:val="5180031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5630C5B"/>
    <w:multiLevelType w:val="multilevel"/>
    <w:tmpl w:val="741817B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F7D5F2B"/>
    <w:multiLevelType w:val="multilevel"/>
    <w:tmpl w:val="78CC87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C81"/>
    <w:rsid w:val="000120A9"/>
    <w:rsid w:val="00021E4F"/>
    <w:rsid w:val="001851A4"/>
    <w:rsid w:val="00256074"/>
    <w:rsid w:val="002E393E"/>
    <w:rsid w:val="003B004F"/>
    <w:rsid w:val="004C1EE0"/>
    <w:rsid w:val="00703551"/>
    <w:rsid w:val="00862D42"/>
    <w:rsid w:val="00987F56"/>
    <w:rsid w:val="00A24E5F"/>
    <w:rsid w:val="00AD0C81"/>
    <w:rsid w:val="00BD6AF0"/>
    <w:rsid w:val="00C400A3"/>
    <w:rsid w:val="00D478EB"/>
    <w:rsid w:val="00F81CDD"/>
    <w:rsid w:val="00FD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89E2F8"/>
  <w15:docId w15:val="{D9675C2D-064F-4F49-99CA-067D9E49A9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D0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D0C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95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854249">
          <w:blockQuote w:val="1"/>
          <w:marLeft w:val="150"/>
          <w:marRight w:val="0"/>
          <w:marTop w:val="0"/>
          <w:marBottom w:val="0"/>
          <w:divBdr>
            <w:top w:val="none" w:sz="0" w:space="0" w:color="auto"/>
            <w:left w:val="single" w:sz="6" w:space="8" w:color="005FF9"/>
            <w:bottom w:val="none" w:sz="0" w:space="0" w:color="auto"/>
            <w:right w:val="none" w:sz="0" w:space="0" w:color="auto"/>
          </w:divBdr>
          <w:divsChild>
            <w:div w:id="2071147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207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772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931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7140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9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91796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594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5318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00121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40299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4768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2768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982120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769270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5755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51021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922480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.mail.ru/e.mail.ru/compose/?mailto=mailto%253amadinochka15081983@yahoo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vtennis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.mail.ru/compose?To=madinochka15081983@yahoo.com" TargetMode="External"/><Relationship Id="rId5" Type="http://schemas.openxmlformats.org/officeDocument/2006/relationships/hyperlink" Target="https://e.mail.ru/compose?To=igor%252dsvetin@mail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1460</Words>
  <Characters>8322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Petina</dc:creator>
  <cp:lastModifiedBy>Madina</cp:lastModifiedBy>
  <cp:revision>2</cp:revision>
  <dcterms:created xsi:type="dcterms:W3CDTF">2023-07-19T18:55:00Z</dcterms:created>
  <dcterms:modified xsi:type="dcterms:W3CDTF">2023-07-19T18:55:00Z</dcterms:modified>
</cp:coreProperties>
</file>