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5233"/>
              <w:gridCol w:w="5233"/>
            </w:tblGrid>
            <w:tr w:rsidR="0045455E" w:rsidRPr="00172D4E" w:rsidTr="0072614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5455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726147" w:rsidRPr="00172D4E" w:rsidRDefault="00726147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</w:t>
            </w:r>
            <w:r w:rsidR="0072614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Екатеринбург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открытого турнира, «</w:t>
            </w:r>
            <w:proofErr w:type="spellStart"/>
            <w:r w:rsidR="0072614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Уктусский</w:t>
            </w:r>
            <w:proofErr w:type="spellEnd"/>
            <w:r w:rsidR="0072614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кубок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», по теннису среди ветеранов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3A12B2" w:rsidP="003A1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 «</w:t>
            </w:r>
            <w:proofErr w:type="spellStart"/>
            <w:r w:rsidRPr="003A12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Уктусский</w:t>
            </w:r>
            <w:proofErr w:type="spellEnd"/>
            <w:r w:rsidRPr="003A12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кубок</w:t>
            </w:r>
            <w:r w:rsidR="0045455E" w:rsidRPr="003A12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проводится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целью популяризации тенниса, привлечения к здоровому образу жизни и развитию дружественных связей между теннисистами ветеранами.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 проводится в системе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 Тура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(Российского Вете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нского Теннисного Тура)» при содействии Федерации тенниса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УрФО</w:t>
            </w:r>
            <w:proofErr w:type="spell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с присвоением ему </w:t>
            </w:r>
            <w:r w:rsidR="00F91A6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-й категории.,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208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Главный судья - </w:t>
            </w:r>
            <w:r w:rsidR="00E20839" w:rsidRPr="00E208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Зубцов Николай Антонович, 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Директор турнира </w:t>
            </w:r>
            <w:r w:rsidR="00FC14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 </w:t>
            </w:r>
            <w:r w:rsidR="008E6E0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Колесников Николай Михайлович</w:t>
            </w:r>
            <w:r w:rsidR="00FC14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зам. Директора – Туев Сергей</w:t>
            </w:r>
            <w:r w:rsidR="00FC14BA" w:rsidRPr="00FC14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Александрович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координатор турнира – Кладов Иван Николаевич.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8E6E0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Основной турнир проводится с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ноября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F125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</w:t>
            </w:r>
            <w:r w:rsidR="00065E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спортивного комплекса «</w:t>
            </w:r>
            <w:proofErr w:type="spellStart"/>
            <w:r w:rsidR="00065E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Уктус</w:t>
            </w:r>
            <w:proofErr w:type="spellEnd"/>
            <w:r w:rsidR="00065E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адресу: </w:t>
            </w:r>
            <w:r w:rsidR="00065E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г. </w:t>
            </w:r>
            <w:r w:rsidR="00065EEE" w:rsidRPr="00065E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Екатеринбург, ул. Зимняя 27.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3. Требования к участникам соревнований и </w:t>
            </w:r>
            <w:r w:rsidR="00065EE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условия их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065EE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Вет-Тур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0D75F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 участию в 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Турнире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0D75F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году исполнилось или должно исполниться 3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и уплатившие вступительный взнос. Принадлежность игрока к той или иной возрастной группе определяется годом рождения.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60+,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E91C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70+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E91C5A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парных разрядах соревнование проводится в следующих возрастных группах: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55+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65+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 миксты</w:t>
            </w:r>
            <w:r w:rsidR="00366A9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="00366A9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F125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366A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пара.</w:t>
            </w:r>
          </w:p>
          <w:p w:rsidR="007F56AF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7F56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Приезд и регистрация в одиночном разряде с</w:t>
            </w:r>
            <w:r w:rsidR="007F56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4453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7F56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F56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ноября 2022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</w:p>
          <w:p w:rsidR="007D24F4" w:rsidRDefault="007F56AF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Жеребьёвка проводится:1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ноября 2022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ноября 2022,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Регистрация участников в парн</w:t>
            </w:r>
            <w:r w:rsid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ых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разряд</w:t>
            </w:r>
            <w:r w:rsid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ах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будет производиться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2966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950B7" w:rsidRP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2966D5" w:rsidRP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776397" w:rsidRP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2966D5" w:rsidRP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ноября 2022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2966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Все матчи турнира в одиночном разряде проводятся из трех обычных сетов с применением </w:t>
            </w:r>
            <w:proofErr w:type="spell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spell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</w:t>
            </w:r>
            <w:proofErr w:type="spell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spell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7 очков, а если потребуется играть решающий сет (в случае счета сетов 1:1),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</w:t>
            </w:r>
            <w:proofErr w:type="spell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</w:t>
            </w:r>
            <w:proofErr w:type="spell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10 очков.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A7126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Для проигравших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проводится</w:t>
            </w:r>
            <w:r w:rsidR="002966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дополнительный турнир.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A7126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Матчи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</w:p>
          <w:p w:rsidR="0045455E" w:rsidRPr="00172D4E" w:rsidRDefault="00A71264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38173C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Соревнования проводятся на 4 </w:t>
            </w:r>
            <w:r w:rsidR="0045455E" w:rsidRP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кортах</w:t>
            </w:r>
            <w:r w:rsidR="001E6D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 ТЕРАФЛЕКС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тренировки - на корте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корт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для разминки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FC575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Все матчи турнира до </w:t>
            </w:r>
            <w:r w:rsidR="00D1037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финала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обслуживаются судьями- наблюдателями, с полуфинала - судьями на вышке.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FC575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FC575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C575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HEAD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FC5754" w:rsidRPr="00FC575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E85179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E85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E85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="00096C42"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096C42" w:rsidRPr="00096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   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Default="00096C42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96C4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 xml:space="preserve">   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 w:rsidRPr="00096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   6.4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Соревнования будут проводится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Рекомендации Министерства спорта РФ от 14 мая 2020 г. 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lastRenderedPageBreak/>
              <w:t xml:space="preserve">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Роспотребнадзора</w:t>
            </w:r>
            <w:proofErr w:type="spellEnd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096C42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 установленной форме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на </w:t>
            </w:r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+7 </w:t>
            </w:r>
            <w:r w:rsidR="00D80146" w:rsidRPr="00D80146">
              <w:rPr>
                <w:rFonts w:ascii="Times New Roman" w:eastAsia="Times New Roman" w:hAnsi="Times New Roman" w:cs="Times New Roman"/>
                <w:color w:val="000000"/>
              </w:rPr>
              <w:t>912 284-44-</w:t>
            </w:r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48 (</w:t>
            </w:r>
            <w:proofErr w:type="spellStart"/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WhatsApp</w:t>
            </w:r>
            <w:proofErr w:type="spellEnd"/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Колесников Н. М. или на</w:t>
            </w:r>
            <w:r w:rsidR="00D80146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электронный адрес</w:t>
            </w:r>
            <w:r w:rsidR="00D80146" w:rsidRPr="00E208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tuev-sergej@yandex.ru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80146" w:rsidRPr="00E208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hyperlink r:id="rId4" w:tgtFrame="_blank" w:history="1">
              <w:r w:rsidR="00D80146" w:rsidRPr="00D80146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</w:rPr>
                <w:t>-932-122-21-89</w:t>
              </w:r>
            </w:hyperlink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Туев С.</w:t>
            </w:r>
            <w:r w:rsidR="00D80146" w:rsidRPr="00FC14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</w:t>
            </w:r>
            <w:r w:rsidR="0045455E" w:rsidRPr="00E208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 Телефон для справок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+7 963 850 94 47 </w:t>
            </w:r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WhatsApp</w:t>
            </w:r>
            <w:proofErr w:type="spellEnd"/>
            <w:r w:rsidR="00D80146" w:rsidRP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</w:t>
            </w:r>
            <w:r w:rsidR="00D801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Кладов И.Н.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Pr="00096C42" w:rsidRDefault="00096C42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953BE4"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Победители награждаются кубками медалями и грамотами, призеры соревнования награждаются медалями и грамотами.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Default="00096C42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Расходы по организации и проведению турнира несут организаторы и спонсоры турнира.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Расходы по проезду к месту соревнований и обратно, проживанию и питанию несут сами участники или командирующие их организации</w:t>
            </w: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Размер стартового взноса за участие в одиночном разряде -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096C4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Участники турнира - мужчины 65 лет и старше и женщины 60 лет и старше – оплачивают 50% от суммы стартовых взносов.</w:t>
            </w:r>
          </w:p>
          <w:p w:rsidR="00114671" w:rsidRPr="00172D4E" w:rsidRDefault="00114671" w:rsidP="0011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Размещение участников</w:t>
            </w:r>
          </w:p>
          <w:p w:rsidR="0045455E" w:rsidRDefault="00114671" w:rsidP="001A18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Размещение участников </w:t>
            </w:r>
            <w:r w:rsid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отелях у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Горнолыжного </w:t>
            </w:r>
            <w:r w:rsid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омплекса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Уктус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</w:t>
            </w:r>
            <w:r w:rsid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: </w:t>
            </w:r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Апартаменты </w:t>
            </w:r>
            <w:proofErr w:type="spellStart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Sherbakova</w:t>
            </w:r>
            <w:proofErr w:type="spellEnd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77/3, Апартаменты </w:t>
            </w:r>
            <w:proofErr w:type="spellStart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Sherbakova</w:t>
            </w:r>
            <w:proofErr w:type="spellEnd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77/4</w:t>
            </w:r>
            <w:r w:rsid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гостиница «</w:t>
            </w:r>
            <w:proofErr w:type="spellStart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Уктусские</w:t>
            </w:r>
            <w:proofErr w:type="spellEnd"/>
            <w:r w:rsidR="0039438D" w:rsidRP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горы»</w:t>
            </w:r>
            <w:r w:rsidR="003943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 На территории ГК «УКТУС» расположены термальный комплекс «Баден-Баден»</w:t>
            </w:r>
            <w:r w:rsidR="005543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</w:t>
            </w:r>
            <w:r w:rsidR="00D21D4D">
              <w:rPr>
                <w:rFonts w:ascii="Times New Roman" w:hAnsi="Times New Roman" w:cs="Times New Roman"/>
              </w:rPr>
              <w:t>«</w:t>
            </w:r>
            <w:proofErr w:type="spellStart"/>
            <w:r w:rsidR="00D21D4D">
              <w:rPr>
                <w:rFonts w:ascii="Times New Roman" w:hAnsi="Times New Roman" w:cs="Times New Roman"/>
              </w:rPr>
              <w:t>Уктусский</w:t>
            </w:r>
            <w:proofErr w:type="spellEnd"/>
            <w:r w:rsidR="00D21D4D">
              <w:rPr>
                <w:rFonts w:ascii="Times New Roman" w:hAnsi="Times New Roman" w:cs="Times New Roman"/>
              </w:rPr>
              <w:t xml:space="preserve"> кубок»</w:t>
            </w:r>
          </w:p>
          <w:p w:rsidR="001A185E" w:rsidRPr="001A185E" w:rsidRDefault="00D21D4D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Екатеринбург</w:t>
            </w:r>
          </w:p>
          <w:p w:rsidR="001A185E" w:rsidRDefault="006A4739" w:rsidP="001A185E">
            <w:pPr>
              <w:spacing w:after="0"/>
            </w:pPr>
            <w:r>
              <w:t>0</w:t>
            </w:r>
            <w:r w:rsidR="00D21D4D">
              <w:t>3</w:t>
            </w:r>
            <w:r w:rsidR="001A185E">
              <w:t>-</w:t>
            </w:r>
            <w:r w:rsidR="00D21D4D">
              <w:t>0</w:t>
            </w:r>
            <w:r w:rsidR="0039438D">
              <w:t>7</w:t>
            </w:r>
            <w:r w:rsidR="00240421">
              <w:t>.</w:t>
            </w:r>
            <w:r w:rsidR="00D21D4D">
              <w:t>11</w:t>
            </w:r>
            <w:r w:rsidR="001A185E">
              <w:t>.20</w:t>
            </w:r>
            <w:r w:rsidR="00C02A3E">
              <w:t>2</w:t>
            </w:r>
            <w:r w:rsidR="00D21D4D">
              <w:t xml:space="preserve">2 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A03EE3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рационный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</w:r>
                  <w:proofErr w:type="spellStart"/>
                  <w:r>
                    <w:rPr>
                      <w:b/>
                      <w:bCs/>
                    </w:rPr>
                    <w:t>E-mail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  <w:tr w:rsidR="003A12B2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A12B2" w:rsidRPr="00172D4E" w:rsidRDefault="003A12B2" w:rsidP="00DF4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455E"/>
    <w:rsid w:val="00006027"/>
    <w:rsid w:val="00020433"/>
    <w:rsid w:val="00021C8A"/>
    <w:rsid w:val="00061146"/>
    <w:rsid w:val="00065EEE"/>
    <w:rsid w:val="000838E8"/>
    <w:rsid w:val="00096C42"/>
    <w:rsid w:val="000A632C"/>
    <w:rsid w:val="000B2E9A"/>
    <w:rsid w:val="000C3B0C"/>
    <w:rsid w:val="000D5473"/>
    <w:rsid w:val="000D75F9"/>
    <w:rsid w:val="000E155D"/>
    <w:rsid w:val="000E7CD2"/>
    <w:rsid w:val="000F26DC"/>
    <w:rsid w:val="00114671"/>
    <w:rsid w:val="00133BF0"/>
    <w:rsid w:val="001644F3"/>
    <w:rsid w:val="00172D4E"/>
    <w:rsid w:val="001A185E"/>
    <w:rsid w:val="001C0569"/>
    <w:rsid w:val="001C7DA1"/>
    <w:rsid w:val="001D2946"/>
    <w:rsid w:val="001E3F1C"/>
    <w:rsid w:val="001E6DF4"/>
    <w:rsid w:val="001F0BC0"/>
    <w:rsid w:val="001F48A6"/>
    <w:rsid w:val="00205280"/>
    <w:rsid w:val="002100F4"/>
    <w:rsid w:val="00240421"/>
    <w:rsid w:val="00241423"/>
    <w:rsid w:val="00241FB1"/>
    <w:rsid w:val="002966D5"/>
    <w:rsid w:val="002C4055"/>
    <w:rsid w:val="002E000D"/>
    <w:rsid w:val="00316CD7"/>
    <w:rsid w:val="00317317"/>
    <w:rsid w:val="00322794"/>
    <w:rsid w:val="00340AA8"/>
    <w:rsid w:val="00357B29"/>
    <w:rsid w:val="0036182D"/>
    <w:rsid w:val="00366A9B"/>
    <w:rsid w:val="0036773C"/>
    <w:rsid w:val="0038173C"/>
    <w:rsid w:val="0039438D"/>
    <w:rsid w:val="003A10CB"/>
    <w:rsid w:val="003A12B2"/>
    <w:rsid w:val="003A1F15"/>
    <w:rsid w:val="003A4294"/>
    <w:rsid w:val="003C504B"/>
    <w:rsid w:val="003D1CB4"/>
    <w:rsid w:val="003D28D4"/>
    <w:rsid w:val="003F0B1A"/>
    <w:rsid w:val="00401593"/>
    <w:rsid w:val="0044229A"/>
    <w:rsid w:val="004453EE"/>
    <w:rsid w:val="004531A0"/>
    <w:rsid w:val="0045455E"/>
    <w:rsid w:val="0046684F"/>
    <w:rsid w:val="004775D7"/>
    <w:rsid w:val="004B54B4"/>
    <w:rsid w:val="004F067C"/>
    <w:rsid w:val="004F08AD"/>
    <w:rsid w:val="004F4FF5"/>
    <w:rsid w:val="005426A6"/>
    <w:rsid w:val="00544E0A"/>
    <w:rsid w:val="00554322"/>
    <w:rsid w:val="00586023"/>
    <w:rsid w:val="005A1823"/>
    <w:rsid w:val="005A6405"/>
    <w:rsid w:val="00634A9A"/>
    <w:rsid w:val="006614F1"/>
    <w:rsid w:val="0068559F"/>
    <w:rsid w:val="006A4739"/>
    <w:rsid w:val="006A7ADD"/>
    <w:rsid w:val="006C6105"/>
    <w:rsid w:val="006D3D7E"/>
    <w:rsid w:val="007178F0"/>
    <w:rsid w:val="00726147"/>
    <w:rsid w:val="00743627"/>
    <w:rsid w:val="007613E5"/>
    <w:rsid w:val="00767056"/>
    <w:rsid w:val="00775110"/>
    <w:rsid w:val="00776397"/>
    <w:rsid w:val="00793314"/>
    <w:rsid w:val="00793623"/>
    <w:rsid w:val="007A477F"/>
    <w:rsid w:val="007A5CA9"/>
    <w:rsid w:val="007D24F4"/>
    <w:rsid w:val="007D5AD2"/>
    <w:rsid w:val="007F56AF"/>
    <w:rsid w:val="0085438F"/>
    <w:rsid w:val="00857682"/>
    <w:rsid w:val="00860E6C"/>
    <w:rsid w:val="00870544"/>
    <w:rsid w:val="008804ED"/>
    <w:rsid w:val="008879D9"/>
    <w:rsid w:val="008D679F"/>
    <w:rsid w:val="008E1739"/>
    <w:rsid w:val="008E6E0B"/>
    <w:rsid w:val="008F0673"/>
    <w:rsid w:val="008F4D70"/>
    <w:rsid w:val="00946267"/>
    <w:rsid w:val="00946BFD"/>
    <w:rsid w:val="00952728"/>
    <w:rsid w:val="00953BE4"/>
    <w:rsid w:val="00955AC3"/>
    <w:rsid w:val="00980396"/>
    <w:rsid w:val="00997281"/>
    <w:rsid w:val="009A1F13"/>
    <w:rsid w:val="009A7CB8"/>
    <w:rsid w:val="009B4A6B"/>
    <w:rsid w:val="009E37CB"/>
    <w:rsid w:val="009F5905"/>
    <w:rsid w:val="00A03EE3"/>
    <w:rsid w:val="00A307DF"/>
    <w:rsid w:val="00A35619"/>
    <w:rsid w:val="00A54F2C"/>
    <w:rsid w:val="00A6481F"/>
    <w:rsid w:val="00A71264"/>
    <w:rsid w:val="00A71AD0"/>
    <w:rsid w:val="00AA6EF8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BE02E8"/>
    <w:rsid w:val="00C02A3E"/>
    <w:rsid w:val="00C437C1"/>
    <w:rsid w:val="00C50B46"/>
    <w:rsid w:val="00CA24AE"/>
    <w:rsid w:val="00CC1550"/>
    <w:rsid w:val="00CE0EFF"/>
    <w:rsid w:val="00CE5BD7"/>
    <w:rsid w:val="00D10378"/>
    <w:rsid w:val="00D21D4D"/>
    <w:rsid w:val="00D3346C"/>
    <w:rsid w:val="00D401EE"/>
    <w:rsid w:val="00D514A3"/>
    <w:rsid w:val="00D652FA"/>
    <w:rsid w:val="00D80146"/>
    <w:rsid w:val="00D85394"/>
    <w:rsid w:val="00DB51CE"/>
    <w:rsid w:val="00DB5F8D"/>
    <w:rsid w:val="00DD4382"/>
    <w:rsid w:val="00DE02C1"/>
    <w:rsid w:val="00DF4F36"/>
    <w:rsid w:val="00E06A91"/>
    <w:rsid w:val="00E15A1F"/>
    <w:rsid w:val="00E20839"/>
    <w:rsid w:val="00E8191E"/>
    <w:rsid w:val="00E85179"/>
    <w:rsid w:val="00E91C5A"/>
    <w:rsid w:val="00EA1C40"/>
    <w:rsid w:val="00EB10A6"/>
    <w:rsid w:val="00ED16E7"/>
    <w:rsid w:val="00EE19E1"/>
    <w:rsid w:val="00F1253C"/>
    <w:rsid w:val="00F40425"/>
    <w:rsid w:val="00F607A8"/>
    <w:rsid w:val="00F704C2"/>
    <w:rsid w:val="00F87E1F"/>
    <w:rsid w:val="00F91A63"/>
    <w:rsid w:val="00F950B7"/>
    <w:rsid w:val="00FA0060"/>
    <w:rsid w:val="00FC14BA"/>
    <w:rsid w:val="00FC17D5"/>
    <w:rsid w:val="00FC5754"/>
    <w:rsid w:val="00FD7074"/>
    <w:rsid w:val="00FF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fnhrc">
    <w:name w:val="ufnhrc"/>
    <w:basedOn w:val="a0"/>
    <w:rsid w:val="00E20839"/>
  </w:style>
  <w:style w:type="character" w:customStyle="1" w:styleId="UnresolvedMention">
    <w:name w:val="Unresolved Mention"/>
    <w:basedOn w:val="a0"/>
    <w:uiPriority w:val="99"/>
    <w:semiHidden/>
    <w:unhideWhenUsed/>
    <w:rsid w:val="00D8014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+793212221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Petina</cp:lastModifiedBy>
  <cp:revision>2</cp:revision>
  <dcterms:created xsi:type="dcterms:W3CDTF">2022-10-18T06:18:00Z</dcterms:created>
  <dcterms:modified xsi:type="dcterms:W3CDTF">2022-10-18T06:18:00Z</dcterms:modified>
</cp:coreProperties>
</file>